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958" w:rsidRPr="00152D29" w:rsidRDefault="00A57DB2" w:rsidP="00D9576E">
      <w:pPr>
        <w:spacing w:line="360" w:lineRule="auto"/>
        <w:jc w:val="center"/>
        <w:rPr>
          <w:rFonts w:ascii="彩虹小标宋" w:eastAsia="彩虹小标宋" w:hAnsi="宋体" w:cs="Times New Roman"/>
          <w:bCs/>
          <w:snapToGrid w:val="0"/>
          <w:kern w:val="0"/>
          <w:sz w:val="44"/>
          <w:szCs w:val="44"/>
        </w:rPr>
      </w:pPr>
      <w:r w:rsidRPr="00152D29">
        <w:rPr>
          <w:rFonts w:ascii="彩虹小标宋" w:eastAsia="彩虹小标宋" w:hAnsi="宋体" w:cs="Times New Roman" w:hint="eastAsia"/>
          <w:bCs/>
          <w:snapToGrid w:val="0"/>
          <w:kern w:val="0"/>
          <w:sz w:val="44"/>
          <w:szCs w:val="44"/>
        </w:rPr>
        <w:t>防城港分行本部大楼线路优化升级改造</w:t>
      </w:r>
      <w:r w:rsidR="00F35958" w:rsidRPr="00152D29">
        <w:rPr>
          <w:rFonts w:ascii="彩虹小标宋" w:eastAsia="彩虹小标宋" w:hAnsi="宋体" w:cs="Times New Roman" w:hint="eastAsia"/>
          <w:bCs/>
          <w:snapToGrid w:val="0"/>
          <w:kern w:val="0"/>
          <w:sz w:val="44"/>
          <w:szCs w:val="44"/>
        </w:rPr>
        <w:t>服务采购需求</w:t>
      </w:r>
    </w:p>
    <w:p w:rsidR="006F0E84" w:rsidRPr="00152D29" w:rsidRDefault="006F0E84" w:rsidP="00A57DB2">
      <w:pPr>
        <w:spacing w:line="360" w:lineRule="auto"/>
        <w:jc w:val="center"/>
        <w:rPr>
          <w:rFonts w:ascii="彩虹黑体" w:eastAsia="彩虹黑体" w:hAnsi="宋体" w:cs="Times New Roman"/>
          <w:bCs/>
          <w:snapToGrid w:val="0"/>
          <w:kern w:val="0"/>
          <w:sz w:val="44"/>
          <w:szCs w:val="44"/>
        </w:rPr>
      </w:pPr>
    </w:p>
    <w:p w:rsidR="00DF456A" w:rsidRPr="00152D29" w:rsidRDefault="00630478" w:rsidP="00A01698">
      <w:pPr>
        <w:spacing w:line="560" w:lineRule="exact"/>
        <w:rPr>
          <w:rFonts w:ascii="彩虹黑体" w:eastAsia="彩虹黑体" w:hAnsi="宋体" w:cs="Times New Roman"/>
          <w:snapToGrid w:val="0"/>
          <w:color w:val="FF0000"/>
          <w:kern w:val="0"/>
          <w:sz w:val="32"/>
          <w:szCs w:val="32"/>
        </w:rPr>
      </w:pPr>
      <w:r w:rsidRPr="00152D29">
        <w:rPr>
          <w:rFonts w:ascii="彩虹黑体" w:eastAsia="彩虹黑体" w:hAnsi="宋体" w:cs="Times New Roman" w:hint="eastAsia"/>
          <w:snapToGrid w:val="0"/>
          <w:kern w:val="0"/>
          <w:sz w:val="32"/>
          <w:szCs w:val="32"/>
        </w:rPr>
        <w:t xml:space="preserve">    一、服务内容</w:t>
      </w:r>
    </w:p>
    <w:p w:rsidR="00DF456A" w:rsidRPr="00152D29" w:rsidRDefault="00DF456A" w:rsidP="00A01698">
      <w:pPr>
        <w:spacing w:line="560" w:lineRule="exact"/>
        <w:ind w:firstLineChars="200" w:firstLine="640"/>
        <w:rPr>
          <w:rFonts w:ascii="彩虹粗仿宋" w:eastAsia="彩虹粗仿宋" w:hAnsi="宋体" w:cs="Times New Roman"/>
          <w:snapToGrid w:val="0"/>
          <w:kern w:val="0"/>
          <w:sz w:val="32"/>
          <w:szCs w:val="32"/>
        </w:rPr>
      </w:pPr>
      <w:r w:rsidRPr="00152D29">
        <w:rPr>
          <w:rFonts w:ascii="彩虹粗仿宋" w:eastAsia="彩虹粗仿宋" w:hAnsi="宋体" w:cs="Times New Roman" w:hint="eastAsia"/>
          <w:snapToGrid w:val="0"/>
          <w:kern w:val="0"/>
          <w:sz w:val="32"/>
          <w:szCs w:val="32"/>
        </w:rPr>
        <w:t>（</w:t>
      </w:r>
      <w:r w:rsidRPr="00152D29">
        <w:rPr>
          <w:rFonts w:ascii="彩虹粗仿宋" w:eastAsia="彩虹粗仿宋" w:hAnsi="宋体" w:cs="Times New Roman"/>
          <w:snapToGrid w:val="0"/>
          <w:kern w:val="0"/>
          <w:sz w:val="32"/>
          <w:szCs w:val="32"/>
        </w:rPr>
        <w:t>一</w:t>
      </w:r>
      <w:r w:rsidRPr="00152D29">
        <w:rPr>
          <w:rFonts w:ascii="彩虹粗仿宋" w:eastAsia="彩虹粗仿宋" w:hAnsi="宋体" w:cs="Times New Roman" w:hint="eastAsia"/>
          <w:snapToGrid w:val="0"/>
          <w:kern w:val="0"/>
          <w:sz w:val="32"/>
          <w:szCs w:val="32"/>
        </w:rPr>
        <w:t>）</w:t>
      </w:r>
      <w:r w:rsidRPr="00152D29">
        <w:rPr>
          <w:rFonts w:ascii="彩虹粗仿宋" w:eastAsia="彩虹粗仿宋" w:hAnsi="宋体" w:cs="Times New Roman"/>
          <w:snapToGrid w:val="0"/>
          <w:kern w:val="0"/>
          <w:sz w:val="32"/>
          <w:szCs w:val="32"/>
        </w:rPr>
        <w:t>本次工程项目名称</w:t>
      </w:r>
      <w:r w:rsidRPr="00152D29">
        <w:rPr>
          <w:rFonts w:ascii="彩虹粗仿宋" w:eastAsia="彩虹粗仿宋" w:hAnsi="宋体" w:cs="Times New Roman" w:hint="eastAsia"/>
          <w:snapToGrid w:val="0"/>
          <w:kern w:val="0"/>
          <w:sz w:val="32"/>
          <w:szCs w:val="32"/>
        </w:rPr>
        <w:t>：</w:t>
      </w:r>
      <w:r w:rsidRPr="00152D29">
        <w:rPr>
          <w:rFonts w:ascii="彩虹粗仿宋" w:eastAsia="彩虹粗仿宋" w:hAnsi="宋体" w:cs="Times New Roman"/>
          <w:snapToGrid w:val="0"/>
          <w:kern w:val="0"/>
          <w:sz w:val="32"/>
          <w:szCs w:val="32"/>
        </w:rPr>
        <w:t>防城港分行本部大楼线路优化升级改造</w:t>
      </w:r>
    </w:p>
    <w:p w:rsidR="00DF456A" w:rsidRPr="00152D29" w:rsidRDefault="00DF456A" w:rsidP="00A01698">
      <w:pPr>
        <w:spacing w:line="560" w:lineRule="exact"/>
        <w:ind w:firstLineChars="200" w:firstLine="640"/>
        <w:rPr>
          <w:rFonts w:ascii="彩虹粗仿宋" w:eastAsia="彩虹粗仿宋" w:hAnsi="宋体" w:cs="Times New Roman"/>
          <w:snapToGrid w:val="0"/>
          <w:kern w:val="0"/>
          <w:sz w:val="32"/>
          <w:szCs w:val="32"/>
        </w:rPr>
      </w:pPr>
      <w:r w:rsidRPr="00152D29">
        <w:rPr>
          <w:rFonts w:ascii="彩虹粗仿宋" w:eastAsia="彩虹粗仿宋" w:hAnsi="宋体" w:cs="Times New Roman" w:hint="eastAsia"/>
          <w:snapToGrid w:val="0"/>
          <w:kern w:val="0"/>
          <w:sz w:val="32"/>
          <w:szCs w:val="32"/>
        </w:rPr>
        <w:t>（二）项目地址：广西防城港市港口区渔万路39号建行大厦</w:t>
      </w:r>
    </w:p>
    <w:p w:rsidR="00DF456A" w:rsidRPr="00152D29" w:rsidRDefault="00DF456A" w:rsidP="00A01698">
      <w:pPr>
        <w:spacing w:line="560" w:lineRule="exact"/>
        <w:ind w:firstLineChars="200" w:firstLine="640"/>
        <w:rPr>
          <w:rFonts w:ascii="彩虹粗仿宋" w:eastAsia="彩虹粗仿宋"/>
          <w:sz w:val="32"/>
          <w:szCs w:val="32"/>
        </w:rPr>
      </w:pPr>
      <w:r w:rsidRPr="00152D29">
        <w:rPr>
          <w:rFonts w:ascii="彩虹粗仿宋" w:eastAsia="彩虹粗仿宋" w:hAnsi="宋体" w:cs="Times New Roman" w:hint="eastAsia"/>
          <w:snapToGrid w:val="0"/>
          <w:kern w:val="0"/>
          <w:sz w:val="32"/>
          <w:szCs w:val="32"/>
        </w:rPr>
        <w:t>（</w:t>
      </w:r>
      <w:r w:rsidR="006F0E84" w:rsidRPr="00152D29">
        <w:rPr>
          <w:rFonts w:ascii="彩虹粗仿宋" w:eastAsia="彩虹粗仿宋" w:hAnsi="宋体" w:cs="Times New Roman" w:hint="eastAsia"/>
          <w:snapToGrid w:val="0"/>
          <w:kern w:val="0"/>
          <w:sz w:val="32"/>
          <w:szCs w:val="32"/>
        </w:rPr>
        <w:t>三</w:t>
      </w:r>
      <w:r w:rsidRPr="00152D29">
        <w:rPr>
          <w:rFonts w:ascii="彩虹粗仿宋" w:eastAsia="彩虹粗仿宋" w:hAnsi="宋体" w:cs="Times New Roman" w:hint="eastAsia"/>
          <w:snapToGrid w:val="0"/>
          <w:kern w:val="0"/>
          <w:sz w:val="32"/>
          <w:szCs w:val="32"/>
        </w:rPr>
        <w:t>）项目内容：</w:t>
      </w:r>
      <w:r w:rsidRPr="00152D29">
        <w:rPr>
          <w:rFonts w:ascii="彩虹粗仿宋" w:eastAsia="彩虹粗仿宋" w:hint="eastAsia"/>
          <w:sz w:val="32"/>
          <w:szCs w:val="32"/>
        </w:rPr>
        <w:t>本部大楼1-22层线路升级：一是1-22楼层</w:t>
      </w:r>
      <w:r w:rsidR="00021269" w:rsidRPr="00152D29">
        <w:rPr>
          <w:rFonts w:ascii="彩虹粗仿宋" w:eastAsia="彩虹粗仿宋" w:hAnsi="彩虹粗仿宋" w:cs="彩虹粗仿宋" w:hint="eastAsia"/>
          <w:sz w:val="32"/>
          <w:szCs w:val="40"/>
        </w:rPr>
        <w:t>电井强弱电（电力、通信）整治</w:t>
      </w:r>
      <w:r w:rsidRPr="00152D29">
        <w:rPr>
          <w:rFonts w:ascii="彩虹粗仿宋" w:eastAsia="彩虹粗仿宋" w:hint="eastAsia"/>
          <w:sz w:val="32"/>
          <w:szCs w:val="32"/>
        </w:rPr>
        <w:t>；二是2-3、7-8、12-14、22楼配电设备改造升级；三是1-8、10-14、18-22楼</w:t>
      </w:r>
      <w:r w:rsidR="00021269" w:rsidRPr="00152D29">
        <w:rPr>
          <w:rFonts w:ascii="彩虹粗仿宋" w:eastAsia="彩虹粗仿宋" w:hAnsi="彩虹粗仿宋" w:cs="彩虹粗仿宋" w:hint="eastAsia"/>
          <w:sz w:val="32"/>
          <w:szCs w:val="40"/>
        </w:rPr>
        <w:t>强弱电（电力、通信）线路检测更换。</w:t>
      </w:r>
    </w:p>
    <w:p w:rsidR="00A01698" w:rsidRPr="00152D29" w:rsidRDefault="00891DAA" w:rsidP="00A01698">
      <w:pPr>
        <w:widowControl/>
        <w:spacing w:line="560" w:lineRule="exact"/>
        <w:ind w:firstLineChars="196" w:firstLine="627"/>
        <w:jc w:val="left"/>
        <w:rPr>
          <w:rFonts w:ascii="彩虹粗仿宋" w:eastAsia="彩虹粗仿宋" w:hAnsi="Calibri" w:cs="Times New Roman"/>
          <w:kern w:val="0"/>
          <w:sz w:val="32"/>
          <w:szCs w:val="32"/>
        </w:rPr>
      </w:pPr>
      <w:r w:rsidRPr="00152D29">
        <w:rPr>
          <w:rFonts w:ascii="彩虹粗仿宋" w:eastAsia="彩虹粗仿宋" w:hint="eastAsia"/>
          <w:sz w:val="32"/>
          <w:szCs w:val="32"/>
        </w:rPr>
        <w:t>（</w:t>
      </w:r>
      <w:r w:rsidR="006F0E84" w:rsidRPr="00152D29">
        <w:rPr>
          <w:rFonts w:ascii="彩虹粗仿宋" w:eastAsia="彩虹粗仿宋" w:hint="eastAsia"/>
          <w:sz w:val="32"/>
          <w:szCs w:val="32"/>
        </w:rPr>
        <w:t>四</w:t>
      </w:r>
      <w:r w:rsidR="00AB1503" w:rsidRPr="00152D29">
        <w:rPr>
          <w:rFonts w:ascii="彩虹粗仿宋" w:eastAsia="彩虹粗仿宋" w:hint="eastAsia"/>
          <w:sz w:val="32"/>
          <w:szCs w:val="32"/>
        </w:rPr>
        <w:t>）工期要求：项目计划</w:t>
      </w:r>
      <w:r w:rsidR="00BB6899" w:rsidRPr="00152D29">
        <w:rPr>
          <w:rFonts w:ascii="彩虹粗仿宋" w:eastAsia="彩虹粗仿宋" w:hint="eastAsia"/>
          <w:sz w:val="32"/>
          <w:szCs w:val="32"/>
        </w:rPr>
        <w:t>12月下旬开工，</w:t>
      </w:r>
      <w:r w:rsidR="009C2BC6" w:rsidRPr="00152D29">
        <w:rPr>
          <w:rFonts w:ascii="彩虹粗仿宋" w:eastAsia="彩虹粗仿宋" w:hAnsi="Calibri" w:cs="Times New Roman" w:hint="eastAsia"/>
          <w:kern w:val="0"/>
          <w:sz w:val="32"/>
          <w:szCs w:val="32"/>
        </w:rPr>
        <w:t>从合同签订之日起开始进场</w:t>
      </w:r>
      <w:r w:rsidR="00A01698" w:rsidRPr="00152D29">
        <w:rPr>
          <w:rFonts w:ascii="彩虹粗仿宋" w:eastAsia="彩虹粗仿宋" w:hAnsi="Calibri" w:cs="Times New Roman" w:hint="eastAsia"/>
          <w:kern w:val="0"/>
          <w:sz w:val="32"/>
          <w:szCs w:val="32"/>
        </w:rPr>
        <w:t>工期30天。</w:t>
      </w:r>
    </w:p>
    <w:p w:rsidR="00AB1503" w:rsidRPr="00152D29" w:rsidRDefault="00630478" w:rsidP="00C05001">
      <w:pPr>
        <w:widowControl/>
        <w:spacing w:line="560" w:lineRule="exact"/>
        <w:ind w:firstLineChars="196" w:firstLine="627"/>
        <w:jc w:val="left"/>
        <w:rPr>
          <w:rFonts w:ascii="彩虹粗仿宋" w:eastAsia="彩虹粗仿宋" w:hAnsi="Calibri" w:cs="Times New Roman"/>
          <w:kern w:val="0"/>
          <w:sz w:val="32"/>
          <w:szCs w:val="32"/>
        </w:rPr>
      </w:pPr>
      <w:r w:rsidRPr="00152D29">
        <w:rPr>
          <w:rFonts w:ascii="彩虹黑体" w:eastAsia="彩虹黑体" w:hAnsi="宋体" w:cs="Times New Roman" w:hint="eastAsia"/>
          <w:bCs/>
          <w:snapToGrid w:val="0"/>
          <w:kern w:val="0"/>
          <w:sz w:val="32"/>
          <w:szCs w:val="32"/>
        </w:rPr>
        <w:t>二</w:t>
      </w:r>
      <w:r w:rsidR="00F35958" w:rsidRPr="00152D29">
        <w:rPr>
          <w:rFonts w:ascii="彩虹黑体" w:eastAsia="彩虹黑体" w:hAnsi="宋体" w:cs="Times New Roman" w:hint="eastAsia"/>
          <w:bCs/>
          <w:snapToGrid w:val="0"/>
          <w:kern w:val="0"/>
          <w:sz w:val="32"/>
          <w:szCs w:val="32"/>
        </w:rPr>
        <w:t>、服务供应商要求</w:t>
      </w:r>
    </w:p>
    <w:p w:rsidR="00A57DB2" w:rsidRPr="00152D29" w:rsidRDefault="00A57DB2" w:rsidP="00A01698">
      <w:pPr>
        <w:spacing w:line="560" w:lineRule="exact"/>
        <w:ind w:firstLineChars="200" w:firstLine="640"/>
        <w:rPr>
          <w:rFonts w:ascii="彩虹粗仿宋" w:eastAsia="彩虹粗仿宋" w:hAnsi="宋体" w:cs="Times New Roman"/>
          <w:snapToGrid w:val="0"/>
          <w:kern w:val="0"/>
          <w:sz w:val="32"/>
          <w:szCs w:val="32"/>
        </w:rPr>
      </w:pPr>
      <w:r w:rsidRPr="00152D29">
        <w:rPr>
          <w:rFonts w:ascii="彩虹粗仿宋" w:eastAsia="彩虹粗仿宋" w:hAnsi="宋体" w:cs="Times New Roman" w:hint="eastAsia"/>
          <w:snapToGrid w:val="0"/>
          <w:kern w:val="0"/>
          <w:sz w:val="32"/>
          <w:szCs w:val="32"/>
        </w:rPr>
        <w:t>（一）依法取得营业执照，营业执照处于有效期；</w:t>
      </w:r>
    </w:p>
    <w:p w:rsidR="00A57DB2" w:rsidRPr="00152D29" w:rsidRDefault="00A57DB2" w:rsidP="00A01698">
      <w:pPr>
        <w:spacing w:line="560" w:lineRule="exact"/>
        <w:ind w:firstLineChars="200" w:firstLine="640"/>
        <w:rPr>
          <w:rFonts w:ascii="彩虹粗仿宋" w:eastAsia="彩虹粗仿宋" w:hAnsi="宋体" w:cs="Times New Roman"/>
          <w:snapToGrid w:val="0"/>
          <w:kern w:val="0"/>
          <w:sz w:val="32"/>
          <w:szCs w:val="32"/>
        </w:rPr>
      </w:pPr>
      <w:r w:rsidRPr="00152D29">
        <w:rPr>
          <w:rFonts w:ascii="彩虹粗仿宋" w:eastAsia="彩虹粗仿宋" w:hAnsi="宋体" w:cs="Times New Roman" w:hint="eastAsia"/>
          <w:snapToGrid w:val="0"/>
          <w:kern w:val="0"/>
          <w:sz w:val="32"/>
          <w:szCs w:val="32"/>
        </w:rPr>
        <w:t>（二）企业</w:t>
      </w:r>
      <w:r w:rsidR="00A01698" w:rsidRPr="00152D29">
        <w:rPr>
          <w:rFonts w:ascii="彩虹粗仿宋" w:eastAsia="彩虹粗仿宋" w:hAnsi="宋体" w:cs="Times New Roman" w:hint="eastAsia"/>
          <w:snapToGrid w:val="0"/>
          <w:kern w:val="0"/>
          <w:sz w:val="32"/>
          <w:szCs w:val="32"/>
        </w:rPr>
        <w:t>注册地</w:t>
      </w:r>
      <w:r w:rsidRPr="00152D29">
        <w:rPr>
          <w:rFonts w:ascii="彩虹粗仿宋" w:eastAsia="彩虹粗仿宋" w:hAnsi="宋体" w:cs="Times New Roman" w:hint="eastAsia"/>
          <w:snapToGrid w:val="0"/>
          <w:kern w:val="0"/>
          <w:sz w:val="32"/>
          <w:szCs w:val="32"/>
        </w:rPr>
        <w:t>为广西境内；</w:t>
      </w:r>
    </w:p>
    <w:p w:rsidR="00A57DB2" w:rsidRPr="00152D29" w:rsidRDefault="00A57DB2" w:rsidP="00A01698">
      <w:pPr>
        <w:spacing w:line="560" w:lineRule="exact"/>
        <w:ind w:firstLineChars="200" w:firstLine="640"/>
        <w:rPr>
          <w:rFonts w:ascii="彩虹粗仿宋" w:eastAsia="彩虹粗仿宋" w:hAnsi="宋体" w:cs="Times New Roman"/>
          <w:snapToGrid w:val="0"/>
          <w:kern w:val="0"/>
          <w:sz w:val="32"/>
          <w:szCs w:val="32"/>
        </w:rPr>
      </w:pPr>
      <w:r w:rsidRPr="00152D29">
        <w:rPr>
          <w:rFonts w:ascii="彩虹粗仿宋" w:eastAsia="彩虹粗仿宋" w:hAnsi="宋体" w:cs="Times New Roman" w:hint="eastAsia"/>
          <w:snapToGrid w:val="0"/>
          <w:kern w:val="0"/>
          <w:sz w:val="32"/>
          <w:szCs w:val="32"/>
        </w:rPr>
        <w:t>（三）企业具有良好的信誉和履行合同的能力，能够保证按照我方需求按时按质完成项目，不得以任何形式转包；</w:t>
      </w:r>
    </w:p>
    <w:p w:rsidR="00DF456A" w:rsidRPr="00152D29" w:rsidRDefault="00DF456A" w:rsidP="00A01698">
      <w:pPr>
        <w:spacing w:line="560" w:lineRule="exact"/>
        <w:ind w:firstLineChars="200" w:firstLine="640"/>
        <w:rPr>
          <w:rFonts w:ascii="彩虹粗仿宋" w:eastAsia="彩虹粗仿宋" w:hAnsi="宋体" w:cs="Times New Roman"/>
          <w:snapToGrid w:val="0"/>
          <w:kern w:val="0"/>
          <w:sz w:val="32"/>
          <w:szCs w:val="32"/>
        </w:rPr>
      </w:pPr>
      <w:r w:rsidRPr="00152D29">
        <w:rPr>
          <w:rFonts w:ascii="彩虹粗仿宋" w:eastAsia="彩虹粗仿宋" w:hAnsi="宋体" w:cs="Times New Roman" w:hint="eastAsia"/>
          <w:snapToGrid w:val="0"/>
          <w:kern w:val="0"/>
          <w:sz w:val="32"/>
          <w:szCs w:val="32"/>
        </w:rPr>
        <w:t>（四）</w:t>
      </w:r>
      <w:r w:rsidR="006F0E84" w:rsidRPr="00152D29">
        <w:rPr>
          <w:rFonts w:ascii="彩虹粗仿宋" w:eastAsia="彩虹粗仿宋" w:hAnsi="宋体" w:cs="Times New Roman" w:hint="eastAsia"/>
          <w:snapToGrid w:val="0"/>
          <w:kern w:val="0"/>
          <w:sz w:val="32"/>
          <w:szCs w:val="32"/>
        </w:rPr>
        <w:t>近</w:t>
      </w:r>
      <w:r w:rsidR="00AC3C14" w:rsidRPr="00152D29">
        <w:rPr>
          <w:rFonts w:ascii="彩虹粗仿宋" w:eastAsia="彩虹粗仿宋" w:hAnsi="宋体" w:cs="Times New Roman" w:hint="eastAsia"/>
          <w:snapToGrid w:val="0"/>
          <w:kern w:val="0"/>
          <w:sz w:val="32"/>
          <w:szCs w:val="32"/>
        </w:rPr>
        <w:t>三</w:t>
      </w:r>
      <w:r w:rsidR="006F0E84" w:rsidRPr="00152D29">
        <w:rPr>
          <w:rFonts w:ascii="彩虹粗仿宋" w:eastAsia="彩虹粗仿宋" w:hAnsi="宋体" w:cs="Times New Roman" w:hint="eastAsia"/>
          <w:snapToGrid w:val="0"/>
          <w:kern w:val="0"/>
          <w:sz w:val="32"/>
          <w:szCs w:val="32"/>
        </w:rPr>
        <w:t>年内具有电力及通信相关服务案例经验</w:t>
      </w:r>
      <w:r w:rsidRPr="00152D29">
        <w:rPr>
          <w:rFonts w:ascii="彩虹粗仿宋" w:eastAsia="彩虹粗仿宋" w:hAnsi="宋体" w:cs="Times New Roman" w:hint="eastAsia"/>
          <w:snapToGrid w:val="0"/>
          <w:kern w:val="0"/>
          <w:sz w:val="32"/>
          <w:szCs w:val="32"/>
        </w:rPr>
        <w:t>。</w:t>
      </w:r>
    </w:p>
    <w:p w:rsidR="007C50CA" w:rsidRPr="00152D29" w:rsidRDefault="007C50CA" w:rsidP="00A01698">
      <w:pPr>
        <w:spacing w:line="560" w:lineRule="exact"/>
        <w:ind w:firstLineChars="200" w:firstLine="640"/>
        <w:rPr>
          <w:rFonts w:ascii="彩虹粗仿宋" w:eastAsia="彩虹粗仿宋" w:hAnsi="宋体" w:cs="Times New Roman"/>
          <w:snapToGrid w:val="0"/>
          <w:kern w:val="0"/>
          <w:sz w:val="32"/>
          <w:szCs w:val="32"/>
        </w:rPr>
      </w:pPr>
      <w:r w:rsidRPr="00152D29">
        <w:rPr>
          <w:rFonts w:ascii="彩虹粗仿宋" w:eastAsia="彩虹粗仿宋" w:hAnsi="宋体" w:cs="Times New Roman" w:hint="eastAsia"/>
          <w:snapToGrid w:val="0"/>
          <w:kern w:val="0"/>
          <w:sz w:val="32"/>
          <w:szCs w:val="32"/>
        </w:rPr>
        <w:t>（五）供应商注册资本需达</w:t>
      </w:r>
      <w:r w:rsidR="001B7CAA">
        <w:rPr>
          <w:rFonts w:ascii="彩虹粗仿宋" w:eastAsia="彩虹粗仿宋" w:hAnsi="宋体" w:cs="Times New Roman" w:hint="eastAsia"/>
          <w:snapToGrid w:val="0"/>
          <w:kern w:val="0"/>
          <w:sz w:val="32"/>
          <w:szCs w:val="32"/>
        </w:rPr>
        <w:t>500</w:t>
      </w:r>
      <w:r w:rsidR="001960F9" w:rsidRPr="00152D29">
        <w:rPr>
          <w:rFonts w:ascii="彩虹粗仿宋" w:eastAsia="彩虹粗仿宋" w:hAnsi="宋体" w:cs="Times New Roman" w:hint="eastAsia"/>
          <w:snapToGrid w:val="0"/>
          <w:kern w:val="0"/>
          <w:sz w:val="32"/>
          <w:szCs w:val="32"/>
        </w:rPr>
        <w:t>万</w:t>
      </w:r>
      <w:r w:rsidRPr="00152D29">
        <w:rPr>
          <w:rFonts w:ascii="彩虹粗仿宋" w:eastAsia="彩虹粗仿宋" w:hAnsi="宋体" w:cs="Times New Roman" w:hint="eastAsia"/>
          <w:snapToGrid w:val="0"/>
          <w:kern w:val="0"/>
          <w:sz w:val="32"/>
          <w:szCs w:val="32"/>
        </w:rPr>
        <w:t>元</w:t>
      </w:r>
      <w:r w:rsidR="001B7CAA" w:rsidRPr="00152D29">
        <w:rPr>
          <w:rFonts w:ascii="彩虹粗仿宋" w:eastAsia="彩虹粗仿宋" w:hAnsi="宋体" w:cs="Times New Roman" w:hint="eastAsia"/>
          <w:snapToGrid w:val="0"/>
          <w:kern w:val="0"/>
          <w:sz w:val="32"/>
          <w:szCs w:val="32"/>
        </w:rPr>
        <w:t>（含）</w:t>
      </w:r>
      <w:bookmarkStart w:id="0" w:name="_GoBack"/>
      <w:bookmarkEnd w:id="0"/>
      <w:r w:rsidRPr="00152D29">
        <w:rPr>
          <w:rFonts w:ascii="彩虹粗仿宋" w:eastAsia="彩虹粗仿宋" w:hAnsi="宋体" w:cs="Times New Roman" w:hint="eastAsia"/>
          <w:snapToGrid w:val="0"/>
          <w:kern w:val="0"/>
          <w:sz w:val="32"/>
          <w:szCs w:val="32"/>
        </w:rPr>
        <w:t>以上，必需具备承装（修、试）电力设施许可证。</w:t>
      </w:r>
    </w:p>
    <w:p w:rsidR="003B6E94" w:rsidRPr="00152D29" w:rsidRDefault="003B6E94" w:rsidP="00A01698">
      <w:pPr>
        <w:spacing w:line="560" w:lineRule="exact"/>
        <w:ind w:firstLineChars="200" w:firstLine="640"/>
        <w:rPr>
          <w:rFonts w:ascii="彩虹粗仿宋" w:eastAsia="彩虹粗仿宋" w:hAnsi="宋体" w:cs="Times New Roman"/>
          <w:snapToGrid w:val="0"/>
          <w:kern w:val="0"/>
          <w:sz w:val="32"/>
          <w:szCs w:val="32"/>
        </w:rPr>
      </w:pPr>
      <w:r w:rsidRPr="00152D29">
        <w:rPr>
          <w:rFonts w:ascii="彩虹粗仿宋" w:eastAsia="彩虹粗仿宋" w:hAnsi="宋体" w:cs="Times New Roman" w:hint="eastAsia"/>
          <w:snapToGrid w:val="0"/>
          <w:kern w:val="0"/>
          <w:sz w:val="32"/>
          <w:szCs w:val="32"/>
        </w:rPr>
        <w:t>（六）在防城港市拥有办公场所或派出机构，并提供</w:t>
      </w:r>
      <w:r w:rsidRPr="00152D29">
        <w:rPr>
          <w:rFonts w:ascii="彩虹粗仿宋" w:eastAsia="彩虹粗仿宋" w:hAnsi="宋体" w:cs="Times New Roman" w:hint="eastAsia"/>
          <w:snapToGrid w:val="0"/>
          <w:kern w:val="0"/>
          <w:sz w:val="32"/>
          <w:szCs w:val="32"/>
        </w:rPr>
        <w:lastRenderedPageBreak/>
        <w:t>相关证明</w:t>
      </w:r>
      <w:r w:rsidR="001960F9" w:rsidRPr="00152D29">
        <w:rPr>
          <w:rFonts w:ascii="彩虹粗仿宋" w:eastAsia="彩虹粗仿宋" w:hAnsi="宋体" w:cs="Times New Roman" w:hint="eastAsia"/>
          <w:snapToGrid w:val="0"/>
          <w:kern w:val="0"/>
          <w:sz w:val="32"/>
          <w:szCs w:val="32"/>
        </w:rPr>
        <w:t>，例如营业执照、租房合同或者允许使用办公场所的授权书等可以有效证明的文件。</w:t>
      </w:r>
    </w:p>
    <w:p w:rsidR="00F35958" w:rsidRPr="00152D29" w:rsidRDefault="00630478" w:rsidP="00C05001">
      <w:pPr>
        <w:widowControl/>
        <w:spacing w:line="560" w:lineRule="exact"/>
        <w:ind w:firstLineChars="196" w:firstLine="627"/>
        <w:jc w:val="left"/>
        <w:rPr>
          <w:rFonts w:ascii="彩虹黑体" w:eastAsia="彩虹黑体" w:hAnsi="宋体" w:cs="Times New Roman"/>
          <w:bCs/>
          <w:snapToGrid w:val="0"/>
          <w:kern w:val="0"/>
          <w:sz w:val="32"/>
          <w:szCs w:val="32"/>
        </w:rPr>
      </w:pPr>
      <w:r w:rsidRPr="00152D29">
        <w:rPr>
          <w:rFonts w:ascii="彩虹黑体" w:eastAsia="彩虹黑体" w:hAnsi="宋体" w:cs="Times New Roman" w:hint="eastAsia"/>
          <w:bCs/>
          <w:snapToGrid w:val="0"/>
          <w:kern w:val="0"/>
          <w:sz w:val="32"/>
          <w:szCs w:val="32"/>
        </w:rPr>
        <w:t>三</w:t>
      </w:r>
      <w:r w:rsidR="00F35958" w:rsidRPr="00152D29">
        <w:rPr>
          <w:rFonts w:ascii="彩虹黑体" w:eastAsia="彩虹黑体" w:hAnsi="宋体" w:cs="Times New Roman" w:hint="eastAsia"/>
          <w:bCs/>
          <w:snapToGrid w:val="0"/>
          <w:kern w:val="0"/>
          <w:sz w:val="32"/>
          <w:szCs w:val="32"/>
        </w:rPr>
        <w:t>、服务质量要求</w:t>
      </w:r>
    </w:p>
    <w:p w:rsidR="00A01698" w:rsidRPr="00152D29" w:rsidRDefault="00BB6899" w:rsidP="00C05001">
      <w:pPr>
        <w:widowControl/>
        <w:spacing w:line="560" w:lineRule="exact"/>
        <w:ind w:firstLineChars="196" w:firstLine="630"/>
        <w:jc w:val="left"/>
        <w:rPr>
          <w:rFonts w:ascii="彩虹黑体" w:eastAsia="彩虹黑体" w:hAnsi="宋体" w:cs="Times New Roman"/>
          <w:bCs/>
          <w:snapToGrid w:val="0"/>
          <w:kern w:val="0"/>
          <w:sz w:val="32"/>
          <w:szCs w:val="32"/>
        </w:rPr>
      </w:pPr>
      <w:r w:rsidRPr="00152D29">
        <w:rPr>
          <w:rFonts w:ascii="彩虹楷体" w:eastAsia="彩虹楷体" w:hAnsi="宋体" w:cs="Times New Roman" w:hint="eastAsia"/>
          <w:b/>
          <w:snapToGrid w:val="0"/>
          <w:kern w:val="0"/>
          <w:sz w:val="32"/>
          <w:szCs w:val="32"/>
        </w:rPr>
        <w:t>（一）工程服务要求</w:t>
      </w:r>
    </w:p>
    <w:p w:rsidR="00A01698" w:rsidRPr="00152D29" w:rsidRDefault="00021269" w:rsidP="00A01698">
      <w:pPr>
        <w:widowControl/>
        <w:spacing w:line="560" w:lineRule="exact"/>
        <w:ind w:firstLineChars="200" w:firstLine="640"/>
        <w:jc w:val="left"/>
        <w:rPr>
          <w:rFonts w:ascii="彩虹粗仿宋" w:eastAsia="彩虹粗仿宋" w:hAnsi="宋体" w:cs="Times New Roman"/>
          <w:kern w:val="0"/>
          <w:sz w:val="32"/>
          <w:szCs w:val="32"/>
        </w:rPr>
      </w:pPr>
      <w:r w:rsidRPr="00152D29">
        <w:rPr>
          <w:rFonts w:ascii="彩虹粗仿宋" w:eastAsia="彩虹粗仿宋" w:hAnsi="宋体" w:cs="Times New Roman" w:hint="eastAsia"/>
          <w:kern w:val="0"/>
          <w:sz w:val="32"/>
          <w:szCs w:val="32"/>
          <w:shd w:val="clear" w:color="auto" w:fill="FFFFFF"/>
        </w:rPr>
        <w:t>1</w:t>
      </w:r>
      <w:r w:rsidR="00A01698" w:rsidRPr="00152D29">
        <w:rPr>
          <w:rFonts w:ascii="彩虹粗仿宋" w:eastAsia="彩虹粗仿宋" w:hAnsi="宋体" w:cs="Times New Roman" w:hint="eastAsia"/>
          <w:kern w:val="0"/>
          <w:sz w:val="32"/>
          <w:szCs w:val="32"/>
          <w:shd w:val="clear" w:color="auto" w:fill="FFFFFF"/>
        </w:rPr>
        <w:t>.</w:t>
      </w:r>
      <w:r w:rsidR="00A01698" w:rsidRPr="00152D29">
        <w:rPr>
          <w:rFonts w:ascii="彩虹粗仿宋" w:eastAsia="彩虹粗仿宋" w:hAnsi="宋体" w:cs="Times New Roman" w:hint="eastAsia"/>
          <w:kern w:val="0"/>
          <w:sz w:val="32"/>
          <w:szCs w:val="32"/>
        </w:rPr>
        <w:t>项目具体内容详见设计图纸和工程量清单。</w:t>
      </w:r>
    </w:p>
    <w:p w:rsidR="007841B0" w:rsidRPr="00152D29" w:rsidRDefault="00021269" w:rsidP="00A01698">
      <w:pPr>
        <w:autoSpaceDE w:val="0"/>
        <w:autoSpaceDN w:val="0"/>
        <w:adjustRightInd w:val="0"/>
        <w:spacing w:line="560" w:lineRule="exact"/>
        <w:ind w:firstLineChars="200" w:firstLine="640"/>
        <w:jc w:val="left"/>
        <w:rPr>
          <w:rFonts w:ascii="彩虹粗仿宋" w:eastAsia="彩虹粗仿宋" w:hAnsi="宋体" w:cs="Times New Roman"/>
          <w:kern w:val="0"/>
          <w:sz w:val="32"/>
          <w:szCs w:val="32"/>
        </w:rPr>
      </w:pPr>
      <w:r w:rsidRPr="00152D29">
        <w:rPr>
          <w:rFonts w:ascii="彩虹粗仿宋" w:eastAsia="彩虹粗仿宋" w:hAnsi="宋体" w:cs="Times New Roman" w:hint="eastAsia"/>
          <w:kern w:val="0"/>
          <w:sz w:val="32"/>
          <w:szCs w:val="32"/>
        </w:rPr>
        <w:t>2</w:t>
      </w:r>
      <w:r w:rsidR="00A01698" w:rsidRPr="00152D29">
        <w:rPr>
          <w:rFonts w:ascii="彩虹粗仿宋" w:eastAsia="彩虹粗仿宋" w:hAnsi="宋体" w:cs="Times New Roman" w:hint="eastAsia"/>
          <w:kern w:val="0"/>
          <w:sz w:val="32"/>
          <w:szCs w:val="32"/>
        </w:rPr>
        <w:t>.</w:t>
      </w:r>
      <w:r w:rsidR="007841B0" w:rsidRPr="00152D29">
        <w:rPr>
          <w:rFonts w:hint="eastAsia"/>
        </w:rPr>
        <w:t xml:space="preserve"> </w:t>
      </w:r>
      <w:r w:rsidR="007841B0" w:rsidRPr="00152D29">
        <w:rPr>
          <w:rFonts w:ascii="彩虹粗仿宋" w:eastAsia="彩虹粗仿宋" w:hAnsi="宋体" w:cs="Times New Roman" w:hint="eastAsia"/>
          <w:kern w:val="0"/>
          <w:sz w:val="32"/>
          <w:szCs w:val="32"/>
        </w:rPr>
        <w:t>供应商自行对项目现场和周围环境进行勘察，以获取编制竞标文件和签署合同所涉及现场的资料，竞标人承担勘察现场所发生的费用。</w:t>
      </w:r>
    </w:p>
    <w:p w:rsidR="00A01698" w:rsidRPr="00152D29" w:rsidRDefault="00021269" w:rsidP="00A01698">
      <w:pPr>
        <w:autoSpaceDE w:val="0"/>
        <w:autoSpaceDN w:val="0"/>
        <w:adjustRightInd w:val="0"/>
        <w:spacing w:line="560" w:lineRule="exact"/>
        <w:ind w:firstLineChars="200" w:firstLine="640"/>
        <w:jc w:val="left"/>
        <w:rPr>
          <w:rFonts w:ascii="彩虹粗仿宋" w:eastAsia="彩虹粗仿宋" w:hAnsi="宋体" w:cs="Times New Roman"/>
          <w:kern w:val="0"/>
          <w:sz w:val="32"/>
          <w:szCs w:val="32"/>
        </w:rPr>
      </w:pPr>
      <w:r w:rsidRPr="00152D29">
        <w:rPr>
          <w:rFonts w:ascii="彩虹粗仿宋" w:eastAsia="彩虹粗仿宋" w:hAnsi="宋体" w:cs="Times New Roman" w:hint="eastAsia"/>
          <w:kern w:val="0"/>
          <w:sz w:val="32"/>
          <w:szCs w:val="32"/>
        </w:rPr>
        <w:t>3</w:t>
      </w:r>
      <w:r w:rsidR="00A01698" w:rsidRPr="00152D29">
        <w:rPr>
          <w:rFonts w:ascii="彩虹粗仿宋" w:eastAsia="彩虹粗仿宋" w:hAnsi="宋体" w:cs="Times New Roman" w:hint="eastAsia"/>
          <w:kern w:val="0"/>
          <w:sz w:val="32"/>
          <w:szCs w:val="32"/>
        </w:rPr>
        <w:t>.</w:t>
      </w:r>
      <w:r w:rsidR="007841B0" w:rsidRPr="00152D29">
        <w:rPr>
          <w:rFonts w:hint="eastAsia"/>
        </w:rPr>
        <w:t xml:space="preserve"> </w:t>
      </w:r>
      <w:r w:rsidR="00517978" w:rsidRPr="00152D29">
        <w:rPr>
          <w:rFonts w:ascii="彩虹粗仿宋" w:eastAsia="彩虹粗仿宋" w:hAnsi="宋体" w:cs="Times New Roman" w:hint="eastAsia"/>
          <w:kern w:val="0"/>
          <w:sz w:val="32"/>
          <w:szCs w:val="32"/>
        </w:rPr>
        <w:t>投标时</w:t>
      </w:r>
      <w:r w:rsidR="007841B0" w:rsidRPr="00152D29">
        <w:rPr>
          <w:rFonts w:ascii="彩虹粗仿宋" w:eastAsia="彩虹粗仿宋" w:hAnsi="宋体" w:cs="Times New Roman" w:hint="eastAsia"/>
          <w:kern w:val="0"/>
          <w:sz w:val="32"/>
          <w:szCs w:val="32"/>
        </w:rPr>
        <w:t>提供项目经理资质及业绩、管理人员及技术人员数量、质量保证措施及应急方案。</w:t>
      </w:r>
    </w:p>
    <w:p w:rsidR="007841B0" w:rsidRPr="00152D29" w:rsidRDefault="00021269" w:rsidP="007841B0">
      <w:pPr>
        <w:autoSpaceDE w:val="0"/>
        <w:autoSpaceDN w:val="0"/>
        <w:adjustRightInd w:val="0"/>
        <w:spacing w:line="560" w:lineRule="exact"/>
        <w:ind w:firstLineChars="200" w:firstLine="640"/>
        <w:jc w:val="left"/>
        <w:rPr>
          <w:rFonts w:ascii="彩虹粗仿宋" w:eastAsia="彩虹粗仿宋" w:hAnsi="宋体" w:cs="Times New Roman"/>
          <w:kern w:val="0"/>
          <w:sz w:val="32"/>
          <w:szCs w:val="32"/>
        </w:rPr>
      </w:pPr>
      <w:r w:rsidRPr="00152D29">
        <w:rPr>
          <w:rFonts w:ascii="彩虹粗仿宋" w:eastAsia="彩虹粗仿宋" w:hAnsi="宋体" w:cs="Times New Roman" w:hint="eastAsia"/>
          <w:kern w:val="0"/>
          <w:sz w:val="32"/>
          <w:szCs w:val="32"/>
        </w:rPr>
        <w:t>4</w:t>
      </w:r>
      <w:r w:rsidR="00A01698" w:rsidRPr="00152D29">
        <w:rPr>
          <w:rFonts w:ascii="彩虹粗仿宋" w:eastAsia="彩虹粗仿宋" w:hAnsi="宋体" w:cs="Times New Roman" w:hint="eastAsia"/>
          <w:kern w:val="0"/>
          <w:sz w:val="32"/>
          <w:szCs w:val="32"/>
        </w:rPr>
        <w:t>.</w:t>
      </w:r>
      <w:r w:rsidR="007841B0" w:rsidRPr="00152D29">
        <w:rPr>
          <w:rFonts w:hint="eastAsia"/>
        </w:rPr>
        <w:t xml:space="preserve"> </w:t>
      </w:r>
      <w:r w:rsidR="007841B0" w:rsidRPr="00152D29">
        <w:rPr>
          <w:rFonts w:ascii="彩虹粗仿宋" w:eastAsia="彩虹粗仿宋" w:hAnsi="宋体" w:cs="Times New Roman" w:hint="eastAsia"/>
          <w:kern w:val="0"/>
          <w:sz w:val="32"/>
          <w:szCs w:val="32"/>
        </w:rPr>
        <w:t>项目进行过程中不得造成原建筑的任何结构损坏，若发生，一切责任和费用由供应商承担，严禁无证上岗。</w:t>
      </w:r>
    </w:p>
    <w:p w:rsidR="007841B0" w:rsidRPr="00152D29" w:rsidRDefault="00021269" w:rsidP="007841B0">
      <w:pPr>
        <w:autoSpaceDE w:val="0"/>
        <w:autoSpaceDN w:val="0"/>
        <w:adjustRightInd w:val="0"/>
        <w:spacing w:line="560" w:lineRule="exact"/>
        <w:ind w:firstLineChars="200" w:firstLine="640"/>
        <w:jc w:val="left"/>
        <w:rPr>
          <w:rFonts w:ascii="彩虹粗仿宋" w:eastAsia="彩虹粗仿宋" w:hAnsi="宋体" w:cs="Times New Roman"/>
          <w:snapToGrid w:val="0"/>
          <w:kern w:val="0"/>
          <w:sz w:val="32"/>
          <w:szCs w:val="32"/>
        </w:rPr>
      </w:pPr>
      <w:r w:rsidRPr="00152D29">
        <w:rPr>
          <w:rFonts w:ascii="彩虹粗仿宋" w:eastAsia="彩虹粗仿宋" w:hAnsi="宋体" w:cs="Times New Roman" w:hint="eastAsia"/>
          <w:snapToGrid w:val="0"/>
          <w:kern w:val="0"/>
          <w:sz w:val="32"/>
          <w:szCs w:val="32"/>
        </w:rPr>
        <w:t>5</w:t>
      </w:r>
      <w:r w:rsidR="00BB6899" w:rsidRPr="00152D29">
        <w:rPr>
          <w:rFonts w:ascii="彩虹粗仿宋" w:eastAsia="彩虹粗仿宋" w:hAnsi="宋体" w:cs="Times New Roman" w:hint="eastAsia"/>
          <w:snapToGrid w:val="0"/>
          <w:kern w:val="0"/>
          <w:sz w:val="32"/>
          <w:szCs w:val="32"/>
        </w:rPr>
        <w:t>.</w:t>
      </w:r>
      <w:r w:rsidR="007841B0" w:rsidRPr="00152D29">
        <w:rPr>
          <w:rFonts w:hint="eastAsia"/>
        </w:rPr>
        <w:t xml:space="preserve"> </w:t>
      </w:r>
      <w:r w:rsidR="007841B0" w:rsidRPr="00152D29">
        <w:rPr>
          <w:rFonts w:ascii="彩虹粗仿宋" w:eastAsia="彩虹粗仿宋" w:hAnsi="宋体" w:cs="Times New Roman" w:hint="eastAsia"/>
          <w:snapToGrid w:val="0"/>
          <w:kern w:val="0"/>
          <w:sz w:val="32"/>
          <w:szCs w:val="32"/>
        </w:rPr>
        <w:t>项目实施阶段，服务所使用的辅材按</w:t>
      </w:r>
      <w:r w:rsidR="00517978" w:rsidRPr="00152D29">
        <w:rPr>
          <w:rFonts w:ascii="彩虹粗仿宋" w:eastAsia="彩虹粗仿宋" w:hAnsi="宋体" w:cs="Times New Roman" w:hint="eastAsia"/>
          <w:snapToGrid w:val="0"/>
          <w:kern w:val="0"/>
          <w:sz w:val="32"/>
          <w:szCs w:val="32"/>
        </w:rPr>
        <w:t>参考</w:t>
      </w:r>
      <w:r w:rsidR="007841B0" w:rsidRPr="00152D29">
        <w:rPr>
          <w:rFonts w:ascii="彩虹粗仿宋" w:eastAsia="彩虹粗仿宋" w:hAnsi="宋体" w:cs="Times New Roman" w:hint="eastAsia"/>
          <w:snapToGrid w:val="0"/>
          <w:kern w:val="0"/>
          <w:sz w:val="32"/>
          <w:szCs w:val="32"/>
        </w:rPr>
        <w:t>的品牌、规格要求采购，进场前经</w:t>
      </w:r>
      <w:r w:rsidR="007B09DD" w:rsidRPr="00152D29">
        <w:rPr>
          <w:rFonts w:ascii="彩虹粗仿宋" w:eastAsia="彩虹粗仿宋" w:hAnsi="宋体" w:cs="Times New Roman" w:hint="eastAsia"/>
          <w:snapToGrid w:val="0"/>
          <w:kern w:val="0"/>
          <w:sz w:val="32"/>
          <w:szCs w:val="32"/>
        </w:rPr>
        <w:t>建设方</w:t>
      </w:r>
      <w:r w:rsidR="007841B0" w:rsidRPr="00152D29">
        <w:rPr>
          <w:rFonts w:ascii="彩虹粗仿宋" w:eastAsia="彩虹粗仿宋" w:hAnsi="宋体" w:cs="Times New Roman" w:hint="eastAsia"/>
          <w:snapToGrid w:val="0"/>
          <w:kern w:val="0"/>
          <w:sz w:val="32"/>
          <w:szCs w:val="32"/>
        </w:rPr>
        <w:t>或项目现场质量监管员检验后方可进场。如不按规定使用不符合国家颁布的产品质量要求用材所造成的一切损失，由</w:t>
      </w:r>
      <w:r w:rsidR="007B09DD" w:rsidRPr="00152D29">
        <w:rPr>
          <w:rFonts w:ascii="彩虹粗仿宋" w:eastAsia="彩虹粗仿宋" w:hAnsi="宋体" w:cs="Times New Roman" w:hint="eastAsia"/>
          <w:snapToGrid w:val="0"/>
          <w:kern w:val="0"/>
          <w:sz w:val="32"/>
          <w:szCs w:val="32"/>
        </w:rPr>
        <w:t>供应商</w:t>
      </w:r>
      <w:r w:rsidR="007841B0" w:rsidRPr="00152D29">
        <w:rPr>
          <w:rFonts w:ascii="彩虹粗仿宋" w:eastAsia="彩虹粗仿宋" w:hAnsi="宋体" w:cs="Times New Roman" w:hint="eastAsia"/>
          <w:snapToGrid w:val="0"/>
          <w:kern w:val="0"/>
          <w:sz w:val="32"/>
          <w:szCs w:val="32"/>
        </w:rPr>
        <w:t>负全部责任并赔偿一切经济损失。</w:t>
      </w:r>
    </w:p>
    <w:p w:rsidR="00BB6899" w:rsidRPr="00152D29" w:rsidRDefault="00BB6899" w:rsidP="007841B0">
      <w:pPr>
        <w:autoSpaceDE w:val="0"/>
        <w:autoSpaceDN w:val="0"/>
        <w:adjustRightInd w:val="0"/>
        <w:spacing w:line="560" w:lineRule="exact"/>
        <w:ind w:firstLineChars="200" w:firstLine="643"/>
        <w:jc w:val="left"/>
        <w:rPr>
          <w:rFonts w:ascii="彩虹楷体" w:eastAsia="彩虹楷体" w:hAnsi="宋体" w:cs="Times New Roman"/>
          <w:b/>
          <w:snapToGrid w:val="0"/>
          <w:kern w:val="0"/>
          <w:sz w:val="32"/>
          <w:szCs w:val="32"/>
        </w:rPr>
      </w:pPr>
      <w:r w:rsidRPr="00152D29">
        <w:rPr>
          <w:rFonts w:ascii="彩虹楷体" w:eastAsia="彩虹楷体" w:hAnsi="宋体" w:cs="Times New Roman" w:hint="eastAsia"/>
          <w:b/>
          <w:snapToGrid w:val="0"/>
          <w:kern w:val="0"/>
          <w:sz w:val="32"/>
          <w:szCs w:val="32"/>
        </w:rPr>
        <w:t>（二）工程竣工、验收要求</w:t>
      </w:r>
    </w:p>
    <w:p w:rsidR="00DF456A" w:rsidRPr="00152D29" w:rsidRDefault="00BB6899" w:rsidP="00CC65BE">
      <w:pPr>
        <w:spacing w:line="560" w:lineRule="exact"/>
        <w:ind w:firstLineChars="200" w:firstLine="640"/>
        <w:rPr>
          <w:rFonts w:ascii="彩虹粗仿宋" w:eastAsia="彩虹粗仿宋" w:hAnsi="宋体" w:cs="Times New Roman"/>
          <w:snapToGrid w:val="0"/>
          <w:kern w:val="0"/>
          <w:sz w:val="32"/>
          <w:szCs w:val="32"/>
        </w:rPr>
      </w:pPr>
      <w:r w:rsidRPr="00152D29">
        <w:rPr>
          <w:rFonts w:ascii="彩虹粗仿宋" w:eastAsia="彩虹粗仿宋" w:hAnsi="宋体" w:cs="Times New Roman" w:hint="eastAsia"/>
          <w:snapToGrid w:val="0"/>
          <w:kern w:val="0"/>
          <w:sz w:val="32"/>
          <w:szCs w:val="32"/>
        </w:rPr>
        <w:t>工程竣工</w:t>
      </w:r>
      <w:r w:rsidR="002F106E" w:rsidRPr="00152D29">
        <w:rPr>
          <w:rFonts w:ascii="彩虹粗仿宋" w:eastAsia="彩虹粗仿宋" w:hAnsi="宋体" w:cs="Times New Roman" w:hint="eastAsia"/>
          <w:snapToGrid w:val="0"/>
          <w:kern w:val="0"/>
          <w:sz w:val="32"/>
          <w:szCs w:val="32"/>
        </w:rPr>
        <w:t>供应商</w:t>
      </w:r>
      <w:r w:rsidRPr="00152D29">
        <w:rPr>
          <w:rFonts w:ascii="彩虹粗仿宋" w:eastAsia="彩虹粗仿宋" w:hAnsi="宋体" w:cs="Times New Roman" w:hint="eastAsia"/>
          <w:snapToGrid w:val="0"/>
          <w:kern w:val="0"/>
          <w:sz w:val="32"/>
          <w:szCs w:val="32"/>
        </w:rPr>
        <w:t>自检合格后应及时通知建设方，由建设方组织相关人员进行验收，</w:t>
      </w:r>
      <w:r w:rsidR="002F106E" w:rsidRPr="00152D29">
        <w:rPr>
          <w:rFonts w:ascii="彩虹粗仿宋" w:eastAsia="彩虹粗仿宋" w:hAnsi="宋体" w:cs="Times New Roman" w:hint="eastAsia"/>
          <w:snapToGrid w:val="0"/>
          <w:kern w:val="0"/>
          <w:sz w:val="32"/>
          <w:szCs w:val="32"/>
        </w:rPr>
        <w:t>供应商</w:t>
      </w:r>
      <w:r w:rsidRPr="00152D29">
        <w:rPr>
          <w:rFonts w:ascii="彩虹粗仿宋" w:eastAsia="彩虹粗仿宋" w:hAnsi="宋体" w:cs="Times New Roman" w:hint="eastAsia"/>
          <w:snapToGrid w:val="0"/>
          <w:kern w:val="0"/>
          <w:sz w:val="32"/>
          <w:szCs w:val="32"/>
        </w:rPr>
        <w:t>应备齐竣工图资料及检测报告。</w:t>
      </w:r>
      <w:r w:rsidR="00CC65BE" w:rsidRPr="00152D29">
        <w:rPr>
          <w:rFonts w:ascii="彩虹粗仿宋" w:eastAsia="彩虹粗仿宋" w:hAnsi="宋体" w:cs="Times New Roman" w:hint="eastAsia"/>
          <w:snapToGrid w:val="0"/>
          <w:kern w:val="0"/>
          <w:sz w:val="32"/>
          <w:szCs w:val="32"/>
        </w:rPr>
        <w:t>验收期间试运行30天，试运行期间线路系统未出现故障视为验收合格。如</w:t>
      </w:r>
      <w:r w:rsidR="008441E5" w:rsidRPr="00152D29">
        <w:rPr>
          <w:rFonts w:ascii="彩虹粗仿宋" w:eastAsia="彩虹粗仿宋" w:hAnsi="宋体" w:cs="Times New Roman" w:hint="eastAsia"/>
          <w:snapToGrid w:val="0"/>
          <w:kern w:val="0"/>
          <w:sz w:val="32"/>
          <w:szCs w:val="32"/>
        </w:rPr>
        <w:t>验收不合格，工程不办理结算，运行阶段出现的问题</w:t>
      </w:r>
      <w:r w:rsidR="002F106E" w:rsidRPr="00152D29">
        <w:rPr>
          <w:rFonts w:ascii="彩虹粗仿宋" w:eastAsia="彩虹粗仿宋" w:hAnsi="宋体" w:cs="Times New Roman" w:hint="eastAsia"/>
          <w:snapToGrid w:val="0"/>
          <w:kern w:val="0"/>
          <w:sz w:val="32"/>
          <w:szCs w:val="32"/>
        </w:rPr>
        <w:t>供应商</w:t>
      </w:r>
      <w:r w:rsidR="00CC65BE" w:rsidRPr="00152D29">
        <w:rPr>
          <w:rFonts w:ascii="彩虹粗仿宋" w:eastAsia="彩虹粗仿宋" w:hAnsi="宋体" w:cs="Times New Roman" w:hint="eastAsia"/>
          <w:snapToGrid w:val="0"/>
          <w:kern w:val="0"/>
          <w:sz w:val="32"/>
          <w:szCs w:val="32"/>
        </w:rPr>
        <w:t>应在48小时内无条件解决，由此产生的费用由</w:t>
      </w:r>
      <w:r w:rsidR="002F106E" w:rsidRPr="00152D29">
        <w:rPr>
          <w:rFonts w:ascii="彩虹粗仿宋" w:eastAsia="彩虹粗仿宋" w:hAnsi="宋体" w:cs="Times New Roman" w:hint="eastAsia"/>
          <w:snapToGrid w:val="0"/>
          <w:kern w:val="0"/>
          <w:sz w:val="32"/>
          <w:szCs w:val="32"/>
        </w:rPr>
        <w:t>供应商</w:t>
      </w:r>
      <w:r w:rsidR="00CC65BE" w:rsidRPr="00152D29">
        <w:rPr>
          <w:rFonts w:ascii="彩虹粗仿宋" w:eastAsia="彩虹粗仿宋" w:hAnsi="宋体" w:cs="Times New Roman" w:hint="eastAsia"/>
          <w:snapToGrid w:val="0"/>
          <w:kern w:val="0"/>
          <w:sz w:val="32"/>
          <w:szCs w:val="32"/>
        </w:rPr>
        <w:t>承担</w:t>
      </w:r>
      <w:r w:rsidRPr="00152D29">
        <w:rPr>
          <w:rFonts w:ascii="彩虹粗仿宋" w:eastAsia="彩虹粗仿宋" w:hAnsi="宋体" w:cs="Times New Roman" w:hint="eastAsia"/>
          <w:snapToGrid w:val="0"/>
          <w:kern w:val="0"/>
          <w:sz w:val="32"/>
          <w:szCs w:val="32"/>
        </w:rPr>
        <w:t>。</w:t>
      </w:r>
    </w:p>
    <w:p w:rsidR="00BB6899" w:rsidRPr="00152D29" w:rsidRDefault="00630478" w:rsidP="00A01698">
      <w:pPr>
        <w:widowControl/>
        <w:spacing w:line="560" w:lineRule="exact"/>
        <w:ind w:firstLineChars="196" w:firstLine="627"/>
        <w:jc w:val="left"/>
        <w:rPr>
          <w:rFonts w:ascii="彩虹黑体" w:eastAsia="彩虹黑体" w:hAnsi="宋体" w:cs="Times New Roman"/>
          <w:bCs/>
          <w:snapToGrid w:val="0"/>
          <w:kern w:val="0"/>
          <w:sz w:val="32"/>
          <w:szCs w:val="32"/>
        </w:rPr>
      </w:pPr>
      <w:r w:rsidRPr="00152D29">
        <w:rPr>
          <w:rFonts w:ascii="彩虹黑体" w:eastAsia="彩虹黑体" w:hAnsi="宋体" w:cs="Times New Roman" w:hint="eastAsia"/>
          <w:bCs/>
          <w:snapToGrid w:val="0"/>
          <w:kern w:val="0"/>
          <w:sz w:val="32"/>
          <w:szCs w:val="32"/>
        </w:rPr>
        <w:lastRenderedPageBreak/>
        <w:t>四</w:t>
      </w:r>
      <w:r w:rsidR="00F35958" w:rsidRPr="00152D29">
        <w:rPr>
          <w:rFonts w:ascii="彩虹黑体" w:eastAsia="彩虹黑体" w:hAnsi="宋体" w:cs="Times New Roman" w:hint="eastAsia"/>
          <w:bCs/>
          <w:snapToGrid w:val="0"/>
          <w:kern w:val="0"/>
          <w:sz w:val="32"/>
          <w:szCs w:val="32"/>
        </w:rPr>
        <w:t>、</w:t>
      </w:r>
      <w:r w:rsidR="00BB6899" w:rsidRPr="00152D29">
        <w:rPr>
          <w:rFonts w:ascii="彩虹黑体" w:eastAsia="彩虹黑体" w:hAnsi="宋体" w:cs="Times New Roman" w:hint="eastAsia"/>
          <w:bCs/>
          <w:snapToGrid w:val="0"/>
          <w:kern w:val="0"/>
          <w:sz w:val="32"/>
          <w:szCs w:val="32"/>
        </w:rPr>
        <w:t>工程量清单</w:t>
      </w:r>
    </w:p>
    <w:p w:rsidR="00BB6899" w:rsidRPr="00152D29" w:rsidRDefault="00BB6899" w:rsidP="00A01698">
      <w:pPr>
        <w:spacing w:line="560" w:lineRule="exact"/>
        <w:ind w:firstLineChars="200" w:firstLine="640"/>
        <w:rPr>
          <w:rFonts w:ascii="彩虹粗仿宋" w:eastAsia="彩虹粗仿宋" w:hAnsi="宋体" w:cs="Times New Roman"/>
          <w:snapToGrid w:val="0"/>
          <w:color w:val="FF0000"/>
          <w:kern w:val="0"/>
          <w:sz w:val="32"/>
          <w:szCs w:val="32"/>
        </w:rPr>
      </w:pPr>
      <w:r w:rsidRPr="00152D29">
        <w:rPr>
          <w:rFonts w:ascii="彩虹粗仿宋" w:eastAsia="彩虹粗仿宋" w:hAnsi="宋体" w:cs="Times New Roman" w:hint="eastAsia"/>
          <w:snapToGrid w:val="0"/>
          <w:color w:val="FF0000"/>
          <w:kern w:val="0"/>
          <w:sz w:val="32"/>
          <w:szCs w:val="32"/>
        </w:rPr>
        <w:t>详见附件</w:t>
      </w:r>
    </w:p>
    <w:p w:rsidR="009267DD" w:rsidRPr="00152D29" w:rsidRDefault="009267DD" w:rsidP="00A01698">
      <w:pPr>
        <w:widowControl/>
        <w:spacing w:line="560" w:lineRule="exact"/>
        <w:ind w:firstLineChars="196" w:firstLine="627"/>
        <w:jc w:val="left"/>
        <w:rPr>
          <w:rFonts w:ascii="彩虹黑体" w:eastAsia="彩虹黑体" w:hAnsi="宋体" w:cs="Times New Roman"/>
          <w:bCs/>
          <w:snapToGrid w:val="0"/>
          <w:kern w:val="0"/>
          <w:sz w:val="32"/>
          <w:szCs w:val="32"/>
        </w:rPr>
      </w:pPr>
      <w:r w:rsidRPr="00152D29">
        <w:rPr>
          <w:rFonts w:ascii="彩虹黑体" w:eastAsia="彩虹黑体" w:hAnsi="宋体" w:cs="Times New Roman" w:hint="eastAsia"/>
          <w:bCs/>
          <w:snapToGrid w:val="0"/>
          <w:kern w:val="0"/>
          <w:sz w:val="32"/>
          <w:szCs w:val="32"/>
        </w:rPr>
        <w:t>五、报价要求</w:t>
      </w:r>
    </w:p>
    <w:p w:rsidR="009267DD" w:rsidRPr="00152D29" w:rsidRDefault="00A01698" w:rsidP="00A01698">
      <w:pPr>
        <w:widowControl/>
        <w:spacing w:line="560" w:lineRule="exact"/>
        <w:ind w:firstLineChars="200" w:firstLine="640"/>
        <w:rPr>
          <w:rFonts w:ascii="彩虹粗仿宋" w:eastAsia="彩虹粗仿宋" w:hAnsi="宋体" w:cs="Times New Roman"/>
          <w:kern w:val="0"/>
          <w:sz w:val="32"/>
          <w:szCs w:val="32"/>
        </w:rPr>
      </w:pPr>
      <w:r w:rsidRPr="00152D29">
        <w:rPr>
          <w:rFonts w:ascii="彩虹粗仿宋" w:eastAsia="彩虹粗仿宋" w:hAnsi="宋体" w:cs="Times New Roman" w:hint="eastAsia"/>
          <w:kern w:val="0"/>
          <w:sz w:val="32"/>
          <w:szCs w:val="32"/>
        </w:rPr>
        <w:t>（一）</w:t>
      </w:r>
      <w:r w:rsidR="009267DD" w:rsidRPr="00152D29">
        <w:rPr>
          <w:rFonts w:ascii="彩虹粗仿宋" w:eastAsia="彩虹粗仿宋" w:hAnsi="宋体" w:cs="Times New Roman" w:hint="eastAsia"/>
          <w:kern w:val="0"/>
          <w:sz w:val="32"/>
          <w:szCs w:val="32"/>
        </w:rPr>
        <w:t>供应商应认真填写工程预算表中所列的所有各细目的单价和合价，填写工程预算表时应注意：</w:t>
      </w:r>
    </w:p>
    <w:p w:rsidR="009267DD" w:rsidRPr="00152D29" w:rsidRDefault="00A01698" w:rsidP="00A01698">
      <w:pPr>
        <w:widowControl/>
        <w:spacing w:line="560" w:lineRule="exact"/>
        <w:ind w:firstLineChars="200" w:firstLine="640"/>
        <w:rPr>
          <w:rFonts w:ascii="彩虹粗仿宋" w:eastAsia="彩虹粗仿宋" w:hAnsi="宋体" w:cs="Times New Roman"/>
          <w:kern w:val="0"/>
          <w:sz w:val="32"/>
          <w:szCs w:val="32"/>
        </w:rPr>
      </w:pPr>
      <w:r w:rsidRPr="00152D29">
        <w:rPr>
          <w:rFonts w:ascii="彩虹粗仿宋" w:eastAsia="彩虹粗仿宋" w:hAnsi="宋体" w:cs="Times New Roman" w:hint="eastAsia"/>
          <w:kern w:val="0"/>
          <w:sz w:val="32"/>
          <w:szCs w:val="32"/>
        </w:rPr>
        <w:t>1.</w:t>
      </w:r>
      <w:r w:rsidR="009267DD" w:rsidRPr="00152D29">
        <w:rPr>
          <w:rFonts w:ascii="彩虹粗仿宋" w:eastAsia="彩虹粗仿宋" w:hAnsi="宋体" w:cs="Times New Roman" w:hint="eastAsia"/>
          <w:sz w:val="32"/>
          <w:szCs w:val="32"/>
        </w:rPr>
        <w:t>有工程数量的应报单价和合价。</w:t>
      </w:r>
    </w:p>
    <w:p w:rsidR="009267DD" w:rsidRPr="00152D29" w:rsidRDefault="00A01698" w:rsidP="00A01698">
      <w:pPr>
        <w:widowControl/>
        <w:spacing w:line="560" w:lineRule="exact"/>
        <w:ind w:firstLineChars="200" w:firstLine="640"/>
        <w:rPr>
          <w:rFonts w:ascii="彩虹粗仿宋" w:eastAsia="彩虹粗仿宋" w:hAnsi="宋体" w:cs="Times New Roman"/>
          <w:kern w:val="0"/>
          <w:sz w:val="32"/>
          <w:szCs w:val="32"/>
        </w:rPr>
      </w:pPr>
      <w:r w:rsidRPr="00152D29">
        <w:rPr>
          <w:rFonts w:ascii="彩虹粗仿宋" w:eastAsia="彩虹粗仿宋" w:hAnsi="宋体" w:cs="Times New Roman" w:hint="eastAsia"/>
          <w:kern w:val="0"/>
          <w:sz w:val="32"/>
          <w:szCs w:val="32"/>
        </w:rPr>
        <w:t>2.</w:t>
      </w:r>
      <w:r w:rsidR="009267DD" w:rsidRPr="00152D29">
        <w:rPr>
          <w:rFonts w:ascii="彩虹粗仿宋" w:eastAsia="彩虹粗仿宋" w:hAnsi="宋体" w:cs="Times New Roman" w:hint="eastAsia"/>
          <w:kern w:val="0"/>
          <w:sz w:val="32"/>
          <w:szCs w:val="32"/>
        </w:rPr>
        <w:t>不得更改工程量清单的内容及数量。</w:t>
      </w:r>
    </w:p>
    <w:p w:rsidR="009267DD" w:rsidRPr="00152D29" w:rsidRDefault="00A01698" w:rsidP="00A01698">
      <w:pPr>
        <w:widowControl/>
        <w:spacing w:line="560" w:lineRule="exact"/>
        <w:ind w:firstLineChars="200" w:firstLine="640"/>
        <w:jc w:val="left"/>
        <w:rPr>
          <w:rFonts w:ascii="彩虹粗仿宋" w:eastAsia="彩虹粗仿宋" w:hAnsi="宋体" w:cs="Times New Roman"/>
          <w:kern w:val="0"/>
          <w:sz w:val="32"/>
          <w:szCs w:val="32"/>
        </w:rPr>
      </w:pPr>
      <w:r w:rsidRPr="00152D29">
        <w:rPr>
          <w:rFonts w:ascii="彩虹粗仿宋" w:eastAsia="彩虹粗仿宋" w:hAnsi="宋体" w:cs="Times New Roman" w:hint="eastAsia"/>
          <w:kern w:val="0"/>
          <w:sz w:val="32"/>
          <w:szCs w:val="32"/>
        </w:rPr>
        <w:t>（二）</w:t>
      </w:r>
      <w:r w:rsidR="009267DD" w:rsidRPr="00152D29">
        <w:rPr>
          <w:rFonts w:ascii="彩虹粗仿宋" w:eastAsia="彩虹粗仿宋" w:hAnsi="宋体" w:cs="Times New Roman" w:hint="eastAsia"/>
          <w:kern w:val="0"/>
          <w:sz w:val="32"/>
          <w:szCs w:val="32"/>
        </w:rPr>
        <w:t>候选供应商</w:t>
      </w:r>
      <w:r w:rsidR="00CC65BE" w:rsidRPr="00152D29">
        <w:rPr>
          <w:rFonts w:ascii="彩虹粗仿宋" w:eastAsia="彩虹粗仿宋" w:hAnsi="宋体" w:cs="Times New Roman" w:hint="eastAsia"/>
          <w:spacing w:val="4"/>
          <w:kern w:val="0"/>
          <w:sz w:val="32"/>
          <w:szCs w:val="32"/>
        </w:rPr>
        <w:t>应标</w:t>
      </w:r>
      <w:r w:rsidR="009267DD" w:rsidRPr="00152D29">
        <w:rPr>
          <w:rFonts w:ascii="彩虹粗仿宋" w:eastAsia="彩虹粗仿宋" w:hAnsi="宋体" w:cs="Times New Roman" w:hint="eastAsia"/>
          <w:kern w:val="0"/>
          <w:sz w:val="32"/>
          <w:szCs w:val="32"/>
        </w:rPr>
        <w:t>文件编制是在确认</w:t>
      </w:r>
      <w:proofErr w:type="gramStart"/>
      <w:r w:rsidR="009267DD" w:rsidRPr="00152D29">
        <w:rPr>
          <w:rFonts w:ascii="彩虹粗仿宋" w:eastAsia="彩虹粗仿宋" w:hAnsi="宋体" w:cs="Times New Roman" w:hint="eastAsia"/>
          <w:kern w:val="0"/>
          <w:sz w:val="32"/>
          <w:szCs w:val="32"/>
        </w:rPr>
        <w:t>巳</w:t>
      </w:r>
      <w:proofErr w:type="gramEnd"/>
      <w:r w:rsidR="009267DD" w:rsidRPr="00152D29">
        <w:rPr>
          <w:rFonts w:ascii="彩虹粗仿宋" w:eastAsia="彩虹粗仿宋" w:hAnsi="宋体" w:cs="Times New Roman" w:hint="eastAsia"/>
          <w:kern w:val="0"/>
          <w:sz w:val="32"/>
          <w:szCs w:val="32"/>
        </w:rPr>
        <w:t>经充分了解我行</w:t>
      </w:r>
      <w:proofErr w:type="gramStart"/>
      <w:r w:rsidR="009267DD" w:rsidRPr="00152D29">
        <w:rPr>
          <w:rFonts w:ascii="彩虹粗仿宋" w:eastAsia="彩虹粗仿宋" w:hAnsi="宋体" w:cs="Times New Roman" w:hint="eastAsia"/>
          <w:kern w:val="0"/>
          <w:sz w:val="32"/>
          <w:szCs w:val="32"/>
        </w:rPr>
        <w:t>拟施工</w:t>
      </w:r>
      <w:proofErr w:type="gramEnd"/>
      <w:r w:rsidR="009267DD" w:rsidRPr="00152D29">
        <w:rPr>
          <w:rFonts w:ascii="彩虹粗仿宋" w:eastAsia="彩虹粗仿宋" w:hAnsi="宋体" w:cs="Times New Roman" w:hint="eastAsia"/>
          <w:bCs/>
          <w:kern w:val="0"/>
          <w:sz w:val="32"/>
          <w:szCs w:val="32"/>
        </w:rPr>
        <w:t>现</w:t>
      </w:r>
      <w:r w:rsidR="009267DD" w:rsidRPr="00152D29">
        <w:rPr>
          <w:rFonts w:ascii="彩虹粗仿宋" w:eastAsia="彩虹粗仿宋" w:hAnsi="宋体" w:cs="Times New Roman" w:hint="eastAsia"/>
          <w:kern w:val="0"/>
          <w:sz w:val="32"/>
          <w:szCs w:val="32"/>
        </w:rPr>
        <w:t>场地址、范围。候选供应商对工程设计范围的建筑物结构、场地的使用现状，按照国家现执行的</w:t>
      </w:r>
      <w:r w:rsidR="007B09DD" w:rsidRPr="00152D29">
        <w:rPr>
          <w:rFonts w:ascii="彩虹粗仿宋" w:eastAsia="彩虹粗仿宋" w:hAnsi="宋体" w:cs="Times New Roman" w:hint="eastAsia"/>
          <w:kern w:val="0"/>
          <w:sz w:val="32"/>
          <w:szCs w:val="32"/>
        </w:rPr>
        <w:t>相关要求</w:t>
      </w:r>
      <w:r w:rsidR="009267DD" w:rsidRPr="00152D29">
        <w:rPr>
          <w:rFonts w:ascii="彩虹粗仿宋" w:eastAsia="彩虹粗仿宋" w:hAnsi="宋体" w:cs="Times New Roman" w:hint="eastAsia"/>
          <w:kern w:val="0"/>
          <w:sz w:val="32"/>
          <w:szCs w:val="32"/>
        </w:rPr>
        <w:t>、本招标说明的补充规定，为整体完成本工程编制预算及</w:t>
      </w:r>
      <w:r w:rsidR="009267DD" w:rsidRPr="00152D29">
        <w:rPr>
          <w:rFonts w:ascii="彩虹粗仿宋" w:eastAsia="彩虹粗仿宋" w:hAnsi="宋体" w:cs="Times New Roman" w:hint="eastAsia"/>
          <w:spacing w:val="4"/>
          <w:kern w:val="0"/>
          <w:sz w:val="32"/>
          <w:szCs w:val="32"/>
        </w:rPr>
        <w:t>谈判</w:t>
      </w:r>
      <w:r w:rsidR="009267DD" w:rsidRPr="00152D29">
        <w:rPr>
          <w:rFonts w:ascii="彩虹粗仿宋" w:eastAsia="彩虹粗仿宋" w:hAnsi="宋体" w:cs="Times New Roman" w:hint="eastAsia"/>
          <w:kern w:val="0"/>
          <w:sz w:val="32"/>
          <w:szCs w:val="32"/>
        </w:rPr>
        <w:t>文件进行综合报价。</w:t>
      </w:r>
    </w:p>
    <w:p w:rsidR="00630478" w:rsidRPr="00152D29" w:rsidRDefault="00BB6899" w:rsidP="00A01698">
      <w:pPr>
        <w:widowControl/>
        <w:spacing w:line="560" w:lineRule="exact"/>
        <w:ind w:firstLineChars="196" w:firstLine="627"/>
        <w:jc w:val="left"/>
        <w:rPr>
          <w:rFonts w:ascii="彩虹黑体" w:eastAsia="彩虹黑体" w:hAnsi="宋体" w:cs="Times New Roman"/>
          <w:bCs/>
          <w:snapToGrid w:val="0"/>
          <w:kern w:val="0"/>
          <w:sz w:val="32"/>
          <w:szCs w:val="32"/>
        </w:rPr>
      </w:pPr>
      <w:r w:rsidRPr="00152D29">
        <w:rPr>
          <w:rFonts w:ascii="彩虹黑体" w:eastAsia="彩虹黑体" w:hAnsi="宋体" w:cs="Times New Roman" w:hint="eastAsia"/>
          <w:bCs/>
          <w:snapToGrid w:val="0"/>
          <w:kern w:val="0"/>
          <w:sz w:val="32"/>
          <w:szCs w:val="32"/>
        </w:rPr>
        <w:t>六</w:t>
      </w:r>
      <w:r w:rsidR="00F35958" w:rsidRPr="00152D29">
        <w:rPr>
          <w:rFonts w:ascii="彩虹黑体" w:eastAsia="彩虹黑体" w:hAnsi="宋体" w:cs="Times New Roman" w:hint="eastAsia"/>
          <w:bCs/>
          <w:snapToGrid w:val="0"/>
          <w:kern w:val="0"/>
          <w:sz w:val="32"/>
          <w:szCs w:val="32"/>
        </w:rPr>
        <w:t>、款项支付要求</w:t>
      </w:r>
    </w:p>
    <w:p w:rsidR="00BB6899" w:rsidRPr="00152D29" w:rsidRDefault="00E738DD" w:rsidP="00A01698">
      <w:pPr>
        <w:adjustRightInd w:val="0"/>
        <w:snapToGrid w:val="0"/>
        <w:spacing w:line="560" w:lineRule="exact"/>
        <w:ind w:firstLineChars="200" w:firstLine="640"/>
        <w:rPr>
          <w:rFonts w:ascii="彩虹粗仿宋" w:eastAsia="彩虹粗仿宋" w:hAnsi="宋体" w:cs="Times New Roman"/>
          <w:snapToGrid w:val="0"/>
          <w:kern w:val="0"/>
          <w:sz w:val="32"/>
          <w:szCs w:val="32"/>
        </w:rPr>
      </w:pPr>
      <w:r w:rsidRPr="00152D29">
        <w:rPr>
          <w:rFonts w:ascii="彩虹粗仿宋" w:eastAsia="彩虹粗仿宋" w:hAnsi="宋体" w:cs="Times New Roman" w:hint="eastAsia"/>
          <w:snapToGrid w:val="0"/>
          <w:kern w:val="0"/>
          <w:sz w:val="32"/>
          <w:szCs w:val="32"/>
        </w:rPr>
        <w:t>（</w:t>
      </w:r>
      <w:r w:rsidRPr="00152D29">
        <w:rPr>
          <w:rFonts w:ascii="彩虹粗仿宋" w:eastAsia="彩虹粗仿宋" w:hAnsi="宋体" w:cs="Times New Roman"/>
          <w:snapToGrid w:val="0"/>
          <w:kern w:val="0"/>
          <w:sz w:val="32"/>
          <w:szCs w:val="32"/>
        </w:rPr>
        <w:t>一）</w:t>
      </w:r>
      <w:r w:rsidRPr="00152D29">
        <w:rPr>
          <w:rFonts w:ascii="彩虹粗仿宋" w:eastAsia="彩虹粗仿宋" w:hAnsi="宋体" w:cs="Times New Roman" w:hint="eastAsia"/>
          <w:snapToGrid w:val="0"/>
          <w:kern w:val="0"/>
          <w:sz w:val="32"/>
          <w:szCs w:val="32"/>
        </w:rPr>
        <w:t>工程竣工验收合格后的</w:t>
      </w:r>
      <w:r w:rsidRPr="00152D29">
        <w:rPr>
          <w:rFonts w:ascii="彩虹粗仿宋" w:eastAsia="彩虹粗仿宋" w:hAnsi="宋体" w:cs="Times New Roman" w:hint="eastAsia"/>
          <w:snapToGrid w:val="0"/>
          <w:kern w:val="0"/>
          <w:sz w:val="32"/>
          <w:szCs w:val="32"/>
          <w:u w:val="single"/>
        </w:rPr>
        <w:t>15</w:t>
      </w:r>
      <w:r w:rsidRPr="00152D29">
        <w:rPr>
          <w:rFonts w:ascii="彩虹粗仿宋" w:eastAsia="彩虹粗仿宋" w:hAnsi="宋体" w:cs="Times New Roman" w:hint="eastAsia"/>
          <w:snapToGrid w:val="0"/>
          <w:kern w:val="0"/>
          <w:sz w:val="32"/>
          <w:szCs w:val="32"/>
        </w:rPr>
        <w:t>个工作日内，供应商开具增值税专用发票后</w:t>
      </w:r>
      <w:r w:rsidR="000F5FCE" w:rsidRPr="00152D29">
        <w:rPr>
          <w:rFonts w:ascii="彩虹粗仿宋" w:eastAsia="彩虹粗仿宋" w:hAnsi="宋体" w:cs="Times New Roman" w:hint="eastAsia"/>
          <w:snapToGrid w:val="0"/>
          <w:kern w:val="0"/>
          <w:sz w:val="32"/>
          <w:szCs w:val="32"/>
        </w:rPr>
        <w:t>，我行向供应商</w:t>
      </w:r>
      <w:r w:rsidR="00C05001" w:rsidRPr="00152D29">
        <w:rPr>
          <w:rFonts w:ascii="彩虹粗仿宋" w:eastAsia="彩虹粗仿宋" w:hAnsi="宋体" w:cs="Times New Roman" w:hint="eastAsia"/>
          <w:snapToGrid w:val="0"/>
          <w:kern w:val="0"/>
          <w:sz w:val="32"/>
          <w:szCs w:val="32"/>
        </w:rPr>
        <w:t>支付合同</w:t>
      </w:r>
      <w:r w:rsidRPr="00152D29">
        <w:rPr>
          <w:rFonts w:ascii="彩虹粗仿宋" w:eastAsia="彩虹粗仿宋" w:hAnsi="宋体" w:cs="Times New Roman" w:hint="eastAsia"/>
          <w:snapToGrid w:val="0"/>
          <w:kern w:val="0"/>
          <w:sz w:val="32"/>
          <w:szCs w:val="32"/>
        </w:rPr>
        <w:t>总</w:t>
      </w:r>
      <w:r w:rsidR="00C05001" w:rsidRPr="00152D29">
        <w:rPr>
          <w:rFonts w:ascii="彩虹粗仿宋" w:eastAsia="彩虹粗仿宋" w:hAnsi="宋体" w:cs="Times New Roman" w:hint="eastAsia"/>
          <w:snapToGrid w:val="0"/>
          <w:kern w:val="0"/>
          <w:sz w:val="32"/>
          <w:szCs w:val="32"/>
        </w:rPr>
        <w:t>金</w:t>
      </w:r>
      <w:r w:rsidRPr="00152D29">
        <w:rPr>
          <w:rFonts w:ascii="彩虹粗仿宋" w:eastAsia="彩虹粗仿宋" w:hAnsi="宋体" w:cs="Times New Roman" w:hint="eastAsia"/>
          <w:snapToGrid w:val="0"/>
          <w:kern w:val="0"/>
          <w:sz w:val="32"/>
          <w:szCs w:val="32"/>
        </w:rPr>
        <w:t>额的</w:t>
      </w:r>
      <w:r w:rsidRPr="00152D29">
        <w:rPr>
          <w:rFonts w:ascii="彩虹粗仿宋" w:eastAsia="彩虹粗仿宋" w:hAnsi="宋体" w:cs="Times New Roman" w:hint="eastAsia"/>
          <w:snapToGrid w:val="0"/>
          <w:kern w:val="0"/>
          <w:sz w:val="32"/>
          <w:szCs w:val="32"/>
          <w:u w:val="single"/>
        </w:rPr>
        <w:t>97</w:t>
      </w:r>
      <w:r w:rsidRPr="00152D29">
        <w:rPr>
          <w:rFonts w:ascii="彩虹粗仿宋" w:eastAsia="彩虹粗仿宋" w:hAnsi="宋体" w:cs="Times New Roman" w:hint="eastAsia"/>
          <w:snapToGrid w:val="0"/>
          <w:kern w:val="0"/>
          <w:sz w:val="32"/>
          <w:szCs w:val="32"/>
        </w:rPr>
        <w:t>%</w:t>
      </w:r>
      <w:r w:rsidR="000F5FCE" w:rsidRPr="00152D29">
        <w:rPr>
          <w:rFonts w:ascii="彩虹粗仿宋" w:eastAsia="彩虹粗仿宋" w:hAnsi="宋体" w:cs="Times New Roman" w:hint="eastAsia"/>
          <w:snapToGrid w:val="0"/>
          <w:kern w:val="0"/>
          <w:sz w:val="32"/>
          <w:szCs w:val="32"/>
        </w:rPr>
        <w:t>；剩余3%</w:t>
      </w:r>
      <w:r w:rsidRPr="00152D29">
        <w:rPr>
          <w:rFonts w:ascii="彩虹粗仿宋" w:eastAsia="彩虹粗仿宋" w:hAnsi="宋体" w:cs="Times New Roman" w:hint="eastAsia"/>
          <w:snapToGrid w:val="0"/>
          <w:kern w:val="0"/>
          <w:sz w:val="32"/>
          <w:szCs w:val="32"/>
        </w:rPr>
        <w:t>作为工程质保金，自验收合格之日起计算，质保期内若无任何质量问题，我方在工程质保期2年满后的15个工作日内无息一次性支付。</w:t>
      </w:r>
    </w:p>
    <w:p w:rsidR="00E738DD" w:rsidRPr="00152D29" w:rsidRDefault="00E738DD" w:rsidP="00A01698">
      <w:pPr>
        <w:adjustRightInd w:val="0"/>
        <w:snapToGrid w:val="0"/>
        <w:spacing w:line="560" w:lineRule="exact"/>
        <w:ind w:firstLineChars="200" w:firstLine="640"/>
        <w:rPr>
          <w:rFonts w:ascii="彩虹粗仿宋" w:eastAsia="彩虹粗仿宋" w:hAnsi="宋体" w:cs="Times New Roman"/>
          <w:b/>
          <w:snapToGrid w:val="0"/>
          <w:color w:val="FF0000"/>
          <w:kern w:val="0"/>
          <w:sz w:val="32"/>
          <w:szCs w:val="32"/>
        </w:rPr>
      </w:pPr>
      <w:r w:rsidRPr="00152D29">
        <w:rPr>
          <w:rFonts w:ascii="彩虹粗仿宋" w:eastAsia="彩虹粗仿宋" w:hAnsi="宋体" w:cs="Times New Roman" w:hint="eastAsia"/>
          <w:snapToGrid w:val="0"/>
          <w:kern w:val="0"/>
          <w:sz w:val="32"/>
          <w:szCs w:val="32"/>
        </w:rPr>
        <w:t>（二）</w:t>
      </w:r>
      <w:r w:rsidR="002F106E" w:rsidRPr="00152D29">
        <w:rPr>
          <w:rFonts w:ascii="彩虹粗仿宋" w:eastAsia="彩虹粗仿宋" w:hAnsi="宋体" w:cs="Times New Roman" w:hint="eastAsia"/>
          <w:snapToGrid w:val="0"/>
          <w:kern w:val="0"/>
          <w:sz w:val="32"/>
          <w:szCs w:val="32"/>
        </w:rPr>
        <w:t>供应商</w:t>
      </w:r>
      <w:r w:rsidRPr="00152D29">
        <w:rPr>
          <w:rFonts w:ascii="彩虹粗仿宋" w:eastAsia="彩虹粗仿宋" w:hAnsi="宋体" w:cs="Times New Roman" w:hint="eastAsia"/>
          <w:snapToGrid w:val="0"/>
          <w:kern w:val="0"/>
          <w:sz w:val="32"/>
          <w:szCs w:val="32"/>
        </w:rPr>
        <w:t>需开具增值税专用发票</w:t>
      </w:r>
    </w:p>
    <w:p w:rsidR="00F35958" w:rsidRPr="00152D29" w:rsidRDefault="00630478" w:rsidP="00A01698">
      <w:pPr>
        <w:widowControl/>
        <w:spacing w:line="560" w:lineRule="exact"/>
        <w:ind w:firstLineChars="196" w:firstLine="627"/>
        <w:jc w:val="left"/>
        <w:rPr>
          <w:rFonts w:ascii="彩虹黑体" w:eastAsia="彩虹黑体" w:hAnsi="宋体" w:cs="Times New Roman"/>
          <w:bCs/>
          <w:snapToGrid w:val="0"/>
          <w:kern w:val="0"/>
          <w:sz w:val="32"/>
          <w:szCs w:val="32"/>
        </w:rPr>
      </w:pPr>
      <w:r w:rsidRPr="00152D29">
        <w:rPr>
          <w:rFonts w:ascii="彩虹黑体" w:eastAsia="彩虹黑体" w:hAnsi="宋体" w:cs="Times New Roman" w:hint="eastAsia"/>
          <w:bCs/>
          <w:snapToGrid w:val="0"/>
          <w:kern w:val="0"/>
          <w:sz w:val="32"/>
          <w:szCs w:val="32"/>
        </w:rPr>
        <w:t>七</w:t>
      </w:r>
      <w:r w:rsidR="00F35958" w:rsidRPr="00152D29">
        <w:rPr>
          <w:rFonts w:ascii="彩虹黑体" w:eastAsia="彩虹黑体" w:hAnsi="宋体" w:cs="Times New Roman" w:hint="eastAsia"/>
          <w:bCs/>
          <w:snapToGrid w:val="0"/>
          <w:kern w:val="0"/>
          <w:sz w:val="32"/>
          <w:szCs w:val="32"/>
        </w:rPr>
        <w:t>、售后服务要求</w:t>
      </w:r>
    </w:p>
    <w:p w:rsidR="00BB6899" w:rsidRPr="00152D29" w:rsidRDefault="00A01698" w:rsidP="00A01698">
      <w:pPr>
        <w:spacing w:line="560" w:lineRule="exact"/>
        <w:ind w:firstLineChars="200" w:firstLine="640"/>
        <w:rPr>
          <w:rFonts w:ascii="彩虹粗仿宋" w:eastAsia="彩虹粗仿宋" w:hAnsi="宋体" w:cs="Times New Roman"/>
          <w:snapToGrid w:val="0"/>
          <w:kern w:val="0"/>
          <w:sz w:val="32"/>
          <w:szCs w:val="32"/>
        </w:rPr>
      </w:pPr>
      <w:r w:rsidRPr="00152D29">
        <w:rPr>
          <w:rFonts w:ascii="彩虹粗仿宋" w:eastAsia="彩虹粗仿宋" w:hAnsi="宋体" w:cs="Times New Roman" w:hint="eastAsia"/>
          <w:snapToGrid w:val="0"/>
          <w:kern w:val="0"/>
          <w:sz w:val="32"/>
          <w:szCs w:val="32"/>
        </w:rPr>
        <w:t>（一）</w:t>
      </w:r>
      <w:r w:rsidR="00BB6899" w:rsidRPr="00152D29">
        <w:rPr>
          <w:rFonts w:ascii="彩虹粗仿宋" w:eastAsia="彩虹粗仿宋" w:hAnsi="宋体" w:cs="Times New Roman" w:hint="eastAsia"/>
          <w:snapToGrid w:val="0"/>
          <w:kern w:val="0"/>
          <w:sz w:val="32"/>
          <w:szCs w:val="32"/>
        </w:rPr>
        <w:t>自竣工验收合格之日起，</w:t>
      </w:r>
      <w:r w:rsidR="007B09DD" w:rsidRPr="00152D29">
        <w:rPr>
          <w:rFonts w:ascii="彩虹粗仿宋" w:eastAsia="彩虹粗仿宋" w:hAnsi="宋体" w:cs="Times New Roman" w:hint="eastAsia"/>
          <w:snapToGrid w:val="0"/>
          <w:kern w:val="0"/>
          <w:sz w:val="32"/>
          <w:szCs w:val="32"/>
        </w:rPr>
        <w:t>供应商</w:t>
      </w:r>
      <w:r w:rsidR="00BB6899" w:rsidRPr="00152D29">
        <w:rPr>
          <w:rFonts w:ascii="彩虹粗仿宋" w:eastAsia="彩虹粗仿宋" w:hAnsi="宋体" w:cs="Times New Roman" w:hint="eastAsia"/>
          <w:snapToGrid w:val="0"/>
          <w:kern w:val="0"/>
          <w:sz w:val="32"/>
          <w:szCs w:val="32"/>
        </w:rPr>
        <w:t>应提供至少2年免费质保</w:t>
      </w:r>
      <w:r w:rsidR="00C05001" w:rsidRPr="00152D29">
        <w:rPr>
          <w:rFonts w:ascii="彩虹粗仿宋" w:eastAsia="彩虹粗仿宋" w:hAnsi="宋体" w:cs="Times New Roman" w:hint="eastAsia"/>
          <w:snapToGrid w:val="0"/>
          <w:kern w:val="0"/>
          <w:sz w:val="32"/>
          <w:szCs w:val="32"/>
        </w:rPr>
        <w:t>。</w:t>
      </w:r>
    </w:p>
    <w:p w:rsidR="00BB6899" w:rsidRPr="00152D29" w:rsidRDefault="00A01698" w:rsidP="00A01698">
      <w:pPr>
        <w:spacing w:line="560" w:lineRule="exact"/>
        <w:ind w:firstLineChars="200" w:firstLine="640"/>
        <w:rPr>
          <w:rFonts w:ascii="彩虹粗仿宋" w:eastAsia="彩虹粗仿宋" w:hAnsi="宋体" w:cs="Times New Roman"/>
          <w:snapToGrid w:val="0"/>
          <w:kern w:val="0"/>
          <w:sz w:val="32"/>
          <w:szCs w:val="32"/>
        </w:rPr>
      </w:pPr>
      <w:r w:rsidRPr="00152D29">
        <w:rPr>
          <w:rFonts w:ascii="彩虹粗仿宋" w:eastAsia="彩虹粗仿宋" w:hAnsi="宋体" w:cs="Times New Roman" w:hint="eastAsia"/>
          <w:snapToGrid w:val="0"/>
          <w:kern w:val="0"/>
          <w:sz w:val="32"/>
          <w:szCs w:val="32"/>
        </w:rPr>
        <w:t>（二）</w:t>
      </w:r>
      <w:r w:rsidR="00BB6899" w:rsidRPr="00152D29">
        <w:rPr>
          <w:rFonts w:ascii="彩虹粗仿宋" w:eastAsia="彩虹粗仿宋" w:hAnsi="宋体" w:cs="Times New Roman" w:hint="eastAsia"/>
          <w:snapToGrid w:val="0"/>
          <w:kern w:val="0"/>
          <w:sz w:val="32"/>
          <w:szCs w:val="32"/>
        </w:rPr>
        <w:t>响应修复最低时间应满足：接到通知后</w:t>
      </w:r>
      <w:r w:rsidR="00655491" w:rsidRPr="00152D29">
        <w:rPr>
          <w:rFonts w:ascii="彩虹粗仿宋" w:eastAsia="彩虹粗仿宋" w:hAnsi="宋体" w:cs="Times New Roman" w:hint="eastAsia"/>
          <w:snapToGrid w:val="0"/>
          <w:kern w:val="0"/>
          <w:sz w:val="32"/>
          <w:szCs w:val="32"/>
        </w:rPr>
        <w:t>2</w:t>
      </w:r>
      <w:r w:rsidR="00BB6899" w:rsidRPr="00152D29">
        <w:rPr>
          <w:rFonts w:ascii="彩虹粗仿宋" w:eastAsia="彩虹粗仿宋" w:hAnsi="宋体" w:cs="Times New Roman" w:hint="eastAsia"/>
          <w:snapToGrid w:val="0"/>
          <w:kern w:val="0"/>
          <w:sz w:val="32"/>
          <w:szCs w:val="32"/>
        </w:rPr>
        <w:t>小时内到达现场，24小时内完成维修工作。</w:t>
      </w:r>
    </w:p>
    <w:p w:rsidR="00BB6899" w:rsidRPr="00152D29" w:rsidRDefault="00A01698" w:rsidP="00A01698">
      <w:pPr>
        <w:spacing w:line="560" w:lineRule="exact"/>
        <w:ind w:firstLineChars="200" w:firstLine="640"/>
        <w:rPr>
          <w:rFonts w:ascii="彩虹粗仿宋" w:eastAsia="彩虹粗仿宋" w:hAnsi="宋体" w:cs="Times New Roman"/>
          <w:snapToGrid w:val="0"/>
          <w:kern w:val="0"/>
          <w:sz w:val="32"/>
          <w:szCs w:val="32"/>
        </w:rPr>
      </w:pPr>
      <w:r w:rsidRPr="00152D29">
        <w:rPr>
          <w:rFonts w:ascii="彩虹粗仿宋" w:eastAsia="彩虹粗仿宋" w:hAnsi="宋体" w:cs="Times New Roman" w:hint="eastAsia"/>
          <w:snapToGrid w:val="0"/>
          <w:kern w:val="0"/>
          <w:sz w:val="32"/>
          <w:szCs w:val="32"/>
        </w:rPr>
        <w:lastRenderedPageBreak/>
        <w:t>（三）</w:t>
      </w:r>
      <w:r w:rsidR="007B09DD" w:rsidRPr="00152D29">
        <w:rPr>
          <w:rFonts w:ascii="彩虹粗仿宋" w:eastAsia="彩虹粗仿宋" w:hAnsi="宋体" w:cs="Times New Roman" w:hint="eastAsia"/>
          <w:snapToGrid w:val="0"/>
          <w:kern w:val="0"/>
          <w:sz w:val="32"/>
          <w:szCs w:val="32"/>
        </w:rPr>
        <w:t>供应商</w:t>
      </w:r>
      <w:r w:rsidR="00BB6899" w:rsidRPr="00152D29">
        <w:rPr>
          <w:rFonts w:ascii="彩虹粗仿宋" w:eastAsia="彩虹粗仿宋" w:hAnsi="宋体" w:cs="Times New Roman" w:hint="eastAsia"/>
          <w:snapToGrid w:val="0"/>
          <w:kern w:val="0"/>
          <w:sz w:val="32"/>
          <w:szCs w:val="32"/>
        </w:rPr>
        <w:t>应提供售后服务联系电话和联系人，如有变更需及时通知，并确保用户每年365天每天24小时内能获得及时的电话咨询服务。</w:t>
      </w:r>
    </w:p>
    <w:p w:rsidR="00BB6899" w:rsidRPr="00152D29" w:rsidRDefault="00BB6899" w:rsidP="00A01698">
      <w:pPr>
        <w:spacing w:line="560" w:lineRule="exact"/>
        <w:ind w:firstLineChars="200" w:firstLine="640"/>
        <w:rPr>
          <w:rFonts w:ascii="彩虹粗仿宋" w:eastAsia="彩虹粗仿宋" w:hAnsi="宋体" w:cs="Times New Roman"/>
          <w:snapToGrid w:val="0"/>
          <w:kern w:val="0"/>
          <w:sz w:val="32"/>
          <w:szCs w:val="32"/>
        </w:rPr>
      </w:pPr>
      <w:proofErr w:type="gramStart"/>
      <w:r w:rsidRPr="00152D29">
        <w:rPr>
          <w:rFonts w:ascii="彩虹粗仿宋" w:eastAsia="彩虹粗仿宋" w:hAnsi="宋体" w:cs="Times New Roman" w:hint="eastAsia"/>
          <w:snapToGrid w:val="0"/>
          <w:kern w:val="0"/>
          <w:sz w:val="32"/>
          <w:szCs w:val="32"/>
        </w:rPr>
        <w:t>若质保期</w:t>
      </w:r>
      <w:proofErr w:type="gramEnd"/>
      <w:r w:rsidRPr="00152D29">
        <w:rPr>
          <w:rFonts w:ascii="彩虹粗仿宋" w:eastAsia="彩虹粗仿宋" w:hAnsi="宋体" w:cs="Times New Roman" w:hint="eastAsia"/>
          <w:snapToGrid w:val="0"/>
          <w:kern w:val="0"/>
          <w:sz w:val="32"/>
          <w:szCs w:val="32"/>
        </w:rPr>
        <w:t>内工程维修</w:t>
      </w:r>
      <w:r w:rsidR="007B09DD" w:rsidRPr="00152D29">
        <w:rPr>
          <w:rFonts w:ascii="彩虹粗仿宋" w:eastAsia="彩虹粗仿宋" w:hAnsi="宋体" w:cs="Times New Roman" w:hint="eastAsia"/>
          <w:snapToGrid w:val="0"/>
          <w:kern w:val="0"/>
          <w:sz w:val="32"/>
          <w:szCs w:val="32"/>
        </w:rPr>
        <w:t>供应商</w:t>
      </w:r>
      <w:r w:rsidRPr="00152D29">
        <w:rPr>
          <w:rFonts w:ascii="彩虹粗仿宋" w:eastAsia="彩虹粗仿宋" w:hAnsi="宋体" w:cs="Times New Roman" w:hint="eastAsia"/>
          <w:snapToGrid w:val="0"/>
          <w:kern w:val="0"/>
          <w:sz w:val="32"/>
          <w:szCs w:val="32"/>
        </w:rPr>
        <w:t>未及时响应的，</w:t>
      </w:r>
      <w:r w:rsidR="007B09DD" w:rsidRPr="00152D29">
        <w:rPr>
          <w:rFonts w:ascii="彩虹粗仿宋" w:eastAsia="彩虹粗仿宋" w:hAnsi="宋体" w:cs="Times New Roman" w:hint="eastAsia"/>
          <w:snapToGrid w:val="0"/>
          <w:kern w:val="0"/>
          <w:sz w:val="32"/>
          <w:szCs w:val="32"/>
        </w:rPr>
        <w:t>我方</w:t>
      </w:r>
      <w:r w:rsidRPr="00152D29">
        <w:rPr>
          <w:rFonts w:ascii="彩虹粗仿宋" w:eastAsia="彩虹粗仿宋" w:hAnsi="宋体" w:cs="Times New Roman" w:hint="eastAsia"/>
          <w:snapToGrid w:val="0"/>
          <w:kern w:val="0"/>
          <w:sz w:val="32"/>
          <w:szCs w:val="32"/>
        </w:rPr>
        <w:t>有权委托第三方进行维修，维修费用从质保金中抵扣，抵扣后仍有不足的由</w:t>
      </w:r>
      <w:r w:rsidR="007B09DD" w:rsidRPr="00152D29">
        <w:rPr>
          <w:rFonts w:ascii="彩虹粗仿宋" w:eastAsia="彩虹粗仿宋" w:hAnsi="宋体" w:cs="Times New Roman" w:hint="eastAsia"/>
          <w:snapToGrid w:val="0"/>
          <w:kern w:val="0"/>
          <w:sz w:val="32"/>
          <w:szCs w:val="32"/>
        </w:rPr>
        <w:t>供应商</w:t>
      </w:r>
      <w:r w:rsidRPr="00152D29">
        <w:rPr>
          <w:rFonts w:ascii="彩虹粗仿宋" w:eastAsia="彩虹粗仿宋" w:hAnsi="宋体" w:cs="Times New Roman" w:hint="eastAsia"/>
          <w:snapToGrid w:val="0"/>
          <w:kern w:val="0"/>
          <w:sz w:val="32"/>
          <w:szCs w:val="32"/>
        </w:rPr>
        <w:t>承担。</w:t>
      </w:r>
    </w:p>
    <w:p w:rsidR="00630478" w:rsidRPr="00152D29" w:rsidRDefault="00630478" w:rsidP="00A01698">
      <w:pPr>
        <w:widowControl/>
        <w:spacing w:line="560" w:lineRule="exact"/>
        <w:ind w:firstLineChars="196" w:firstLine="627"/>
        <w:jc w:val="left"/>
        <w:rPr>
          <w:rFonts w:ascii="彩虹黑体" w:eastAsia="彩虹黑体" w:hAnsi="宋体" w:cs="Times New Roman"/>
          <w:bCs/>
          <w:snapToGrid w:val="0"/>
          <w:kern w:val="0"/>
          <w:sz w:val="32"/>
          <w:szCs w:val="32"/>
        </w:rPr>
      </w:pPr>
      <w:r w:rsidRPr="00152D29">
        <w:rPr>
          <w:rFonts w:ascii="彩虹黑体" w:eastAsia="彩虹黑体" w:hAnsi="宋体" w:cs="Times New Roman" w:hint="eastAsia"/>
          <w:bCs/>
          <w:snapToGrid w:val="0"/>
          <w:kern w:val="0"/>
          <w:sz w:val="32"/>
          <w:szCs w:val="32"/>
        </w:rPr>
        <w:t>八</w:t>
      </w:r>
      <w:r w:rsidR="00F35958" w:rsidRPr="00152D29">
        <w:rPr>
          <w:rFonts w:ascii="彩虹黑体" w:eastAsia="彩虹黑体" w:hAnsi="宋体" w:cs="Times New Roman" w:hint="eastAsia"/>
          <w:bCs/>
          <w:snapToGrid w:val="0"/>
          <w:kern w:val="0"/>
          <w:sz w:val="32"/>
          <w:szCs w:val="32"/>
        </w:rPr>
        <w:t>、报价要求</w:t>
      </w:r>
    </w:p>
    <w:p w:rsidR="006530C7" w:rsidRDefault="006530C7" w:rsidP="00A01698">
      <w:pPr>
        <w:spacing w:line="560" w:lineRule="exact"/>
        <w:ind w:firstLineChars="200" w:firstLine="640"/>
        <w:rPr>
          <w:rFonts w:ascii="彩虹粗仿宋" w:eastAsia="彩虹粗仿宋" w:hAnsi="宋体" w:cs="Times New Roman"/>
          <w:snapToGrid w:val="0"/>
          <w:kern w:val="0"/>
          <w:sz w:val="32"/>
          <w:szCs w:val="32"/>
        </w:rPr>
      </w:pPr>
      <w:r w:rsidRPr="00152D29">
        <w:rPr>
          <w:rFonts w:ascii="彩虹粗仿宋" w:eastAsia="彩虹粗仿宋" w:hAnsi="宋体" w:cs="Times New Roman"/>
          <w:snapToGrid w:val="0"/>
          <w:kern w:val="0"/>
          <w:sz w:val="32"/>
          <w:szCs w:val="32"/>
        </w:rPr>
        <w:t>供应商必须按照我行提供的工程量清单</w:t>
      </w:r>
      <w:r w:rsidR="00CB29D4" w:rsidRPr="00152D29">
        <w:rPr>
          <w:rFonts w:ascii="彩虹粗仿宋" w:eastAsia="彩虹粗仿宋" w:hAnsi="宋体" w:cs="Times New Roman" w:hint="eastAsia"/>
          <w:snapToGrid w:val="0"/>
          <w:kern w:val="0"/>
          <w:sz w:val="32"/>
          <w:szCs w:val="32"/>
        </w:rPr>
        <w:t>（</w:t>
      </w:r>
      <w:r w:rsidR="00CB29D4" w:rsidRPr="00152D29">
        <w:rPr>
          <w:rFonts w:ascii="彩虹粗仿宋" w:eastAsia="彩虹粗仿宋" w:hAnsi="宋体" w:cs="Times New Roman"/>
          <w:snapToGrid w:val="0"/>
          <w:kern w:val="0"/>
          <w:sz w:val="32"/>
          <w:szCs w:val="32"/>
        </w:rPr>
        <w:t>见附件</w:t>
      </w:r>
      <w:r w:rsidR="00CB29D4" w:rsidRPr="00152D29">
        <w:rPr>
          <w:rFonts w:ascii="彩虹粗仿宋" w:eastAsia="彩虹粗仿宋" w:hAnsi="宋体" w:cs="Times New Roman" w:hint="eastAsia"/>
          <w:snapToGrid w:val="0"/>
          <w:kern w:val="0"/>
          <w:sz w:val="32"/>
          <w:szCs w:val="32"/>
        </w:rPr>
        <w:t>）</w:t>
      </w:r>
      <w:r w:rsidRPr="00152D29">
        <w:rPr>
          <w:rFonts w:ascii="彩虹粗仿宋" w:eastAsia="彩虹粗仿宋" w:hAnsi="宋体" w:cs="Times New Roman"/>
          <w:snapToGrid w:val="0"/>
          <w:kern w:val="0"/>
          <w:sz w:val="32"/>
          <w:szCs w:val="32"/>
        </w:rPr>
        <w:t>进行报价</w:t>
      </w:r>
      <w:r w:rsidR="00CB29D4" w:rsidRPr="00152D29">
        <w:rPr>
          <w:rFonts w:ascii="彩虹粗仿宋" w:eastAsia="彩虹粗仿宋" w:hAnsi="宋体" w:cs="Times New Roman" w:hint="eastAsia"/>
          <w:snapToGrid w:val="0"/>
          <w:kern w:val="0"/>
          <w:sz w:val="32"/>
          <w:szCs w:val="32"/>
        </w:rPr>
        <w:t>，</w:t>
      </w:r>
      <w:r w:rsidRPr="00152D29">
        <w:rPr>
          <w:rFonts w:ascii="彩虹粗仿宋" w:eastAsia="彩虹粗仿宋" w:hAnsi="宋体" w:cs="Times New Roman" w:hint="eastAsia"/>
          <w:snapToGrid w:val="0"/>
          <w:kern w:val="0"/>
          <w:sz w:val="32"/>
          <w:szCs w:val="32"/>
        </w:rPr>
        <w:t>投标上限价为</w:t>
      </w:r>
      <w:r w:rsidR="00655491" w:rsidRPr="00152D29">
        <w:rPr>
          <w:rFonts w:ascii="彩虹粗仿宋" w:eastAsia="彩虹粗仿宋" w:hAnsi="宋体" w:cs="Times New Roman" w:hint="eastAsia"/>
          <w:snapToGrid w:val="0"/>
          <w:kern w:val="0"/>
          <w:sz w:val="32"/>
          <w:szCs w:val="32"/>
        </w:rPr>
        <w:t>844</w:t>
      </w:r>
      <w:r w:rsidR="002A4572" w:rsidRPr="00152D29">
        <w:rPr>
          <w:rFonts w:ascii="彩虹粗仿宋" w:eastAsia="彩虹粗仿宋" w:hAnsi="宋体" w:cs="Times New Roman" w:hint="eastAsia"/>
          <w:snapToGrid w:val="0"/>
          <w:kern w:val="0"/>
          <w:sz w:val="32"/>
          <w:szCs w:val="32"/>
        </w:rPr>
        <w:t>4</w:t>
      </w:r>
      <w:r w:rsidR="00655491" w:rsidRPr="00152D29">
        <w:rPr>
          <w:rFonts w:ascii="彩虹粗仿宋" w:eastAsia="彩虹粗仿宋" w:hAnsi="宋体" w:cs="Times New Roman" w:hint="eastAsia"/>
          <w:snapToGrid w:val="0"/>
          <w:kern w:val="0"/>
          <w:sz w:val="32"/>
          <w:szCs w:val="32"/>
        </w:rPr>
        <w:t>20.98</w:t>
      </w:r>
      <w:r w:rsidRPr="00152D29">
        <w:rPr>
          <w:rFonts w:ascii="彩虹粗仿宋" w:eastAsia="彩虹粗仿宋" w:hAnsi="宋体" w:cs="Times New Roman" w:hint="eastAsia"/>
          <w:snapToGrid w:val="0"/>
          <w:kern w:val="0"/>
          <w:sz w:val="32"/>
          <w:szCs w:val="32"/>
        </w:rPr>
        <w:t>元</w:t>
      </w:r>
      <w:r w:rsidR="00C05001" w:rsidRPr="00152D29">
        <w:rPr>
          <w:rFonts w:ascii="彩虹粗仿宋" w:eastAsia="彩虹粗仿宋" w:hAnsi="宋体" w:cs="Times New Roman" w:hint="eastAsia"/>
          <w:snapToGrid w:val="0"/>
          <w:kern w:val="0"/>
          <w:sz w:val="32"/>
          <w:szCs w:val="32"/>
        </w:rPr>
        <w:t>（含税）</w:t>
      </w:r>
      <w:r w:rsidR="00CB29D4" w:rsidRPr="00152D29">
        <w:rPr>
          <w:rFonts w:ascii="彩虹粗仿宋" w:eastAsia="彩虹粗仿宋" w:hAnsi="宋体" w:cs="Times New Roman" w:hint="eastAsia"/>
          <w:snapToGrid w:val="0"/>
          <w:kern w:val="0"/>
          <w:sz w:val="32"/>
          <w:szCs w:val="32"/>
        </w:rPr>
        <w:t>，候选供应商应根据工程量清单报含税总价，提供工程量清单</w:t>
      </w:r>
      <w:r w:rsidR="00A01698" w:rsidRPr="00152D29">
        <w:rPr>
          <w:rFonts w:ascii="彩虹粗仿宋" w:eastAsia="彩虹粗仿宋" w:hAnsi="宋体" w:cs="Times New Roman" w:hint="eastAsia"/>
          <w:snapToGrid w:val="0"/>
          <w:kern w:val="0"/>
          <w:sz w:val="32"/>
          <w:szCs w:val="32"/>
        </w:rPr>
        <w:t>价格</w:t>
      </w:r>
      <w:r w:rsidR="00CB29D4" w:rsidRPr="00152D29">
        <w:rPr>
          <w:rFonts w:ascii="彩虹粗仿宋" w:eastAsia="彩虹粗仿宋" w:hAnsi="宋体" w:cs="Times New Roman" w:hint="eastAsia"/>
          <w:snapToGrid w:val="0"/>
          <w:kern w:val="0"/>
          <w:sz w:val="32"/>
          <w:szCs w:val="32"/>
        </w:rPr>
        <w:t>。</w:t>
      </w:r>
    </w:p>
    <w:p w:rsidR="00634918" w:rsidRPr="002C396C" w:rsidRDefault="00634918" w:rsidP="00A01698">
      <w:pPr>
        <w:spacing w:line="560" w:lineRule="exact"/>
        <w:rPr>
          <w:rFonts w:ascii="彩虹粗仿宋" w:eastAsia="彩虹粗仿宋" w:hAnsi="宋体" w:cs="Times New Roman"/>
          <w:snapToGrid w:val="0"/>
          <w:kern w:val="0"/>
          <w:sz w:val="32"/>
          <w:szCs w:val="32"/>
        </w:rPr>
      </w:pPr>
    </w:p>
    <w:sectPr w:rsidR="00634918" w:rsidRPr="002C396C">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8B6" w:rsidRDefault="007628B6" w:rsidP="00630478">
      <w:r>
        <w:separator/>
      </w:r>
    </w:p>
  </w:endnote>
  <w:endnote w:type="continuationSeparator" w:id="0">
    <w:p w:rsidR="007628B6" w:rsidRDefault="007628B6" w:rsidP="006304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彩虹小标宋">
    <w:panose1 w:val="03000509000000000000"/>
    <w:charset w:val="86"/>
    <w:family w:val="script"/>
    <w:pitch w:val="fixed"/>
    <w:sig w:usb0="00000001" w:usb1="080E0000" w:usb2="00000010" w:usb3="00000000" w:csb0="00040000" w:csb1="00000000"/>
  </w:font>
  <w:font w:name="彩虹黑体">
    <w:panose1 w:val="03000509000000000000"/>
    <w:charset w:val="86"/>
    <w:family w:val="script"/>
    <w:pitch w:val="fixed"/>
    <w:sig w:usb0="00000001" w:usb1="080E0000" w:usb2="00000010" w:usb3="00000000" w:csb0="00040000" w:csb1="00000000"/>
  </w:font>
  <w:font w:name="彩虹粗仿宋">
    <w:panose1 w:val="03000509000000000000"/>
    <w:charset w:val="86"/>
    <w:family w:val="script"/>
    <w:pitch w:val="fixed"/>
    <w:sig w:usb0="00000001" w:usb1="080E0000" w:usb2="00000010" w:usb3="00000000" w:csb0="00040000" w:csb1="00000000"/>
  </w:font>
  <w:font w:name="彩虹楷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0179353"/>
      <w:docPartObj>
        <w:docPartGallery w:val="Page Numbers (Bottom of Page)"/>
        <w:docPartUnique/>
      </w:docPartObj>
    </w:sdtPr>
    <w:sdtEndPr/>
    <w:sdtContent>
      <w:sdt>
        <w:sdtPr>
          <w:id w:val="-1669238322"/>
          <w:docPartObj>
            <w:docPartGallery w:val="Page Numbers (Top of Page)"/>
            <w:docPartUnique/>
          </w:docPartObj>
        </w:sdtPr>
        <w:sdtEndPr/>
        <w:sdtContent>
          <w:p w:rsidR="006F0E84" w:rsidRDefault="006F0E84">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1B7CAA">
              <w:rPr>
                <w:b/>
                <w:bCs/>
                <w:noProof/>
              </w:rPr>
              <w:t>4</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1B7CAA">
              <w:rPr>
                <w:b/>
                <w:bCs/>
                <w:noProof/>
              </w:rPr>
              <w:t>4</w:t>
            </w:r>
            <w:r>
              <w:rPr>
                <w:b/>
                <w:bCs/>
                <w:sz w:val="24"/>
                <w:szCs w:val="24"/>
              </w:rPr>
              <w:fldChar w:fldCharType="end"/>
            </w:r>
          </w:p>
        </w:sdtContent>
      </w:sdt>
    </w:sdtContent>
  </w:sdt>
  <w:p w:rsidR="006F0E84" w:rsidRDefault="006F0E8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8B6" w:rsidRDefault="007628B6" w:rsidP="00630478">
      <w:r>
        <w:separator/>
      </w:r>
    </w:p>
  </w:footnote>
  <w:footnote w:type="continuationSeparator" w:id="0">
    <w:p w:rsidR="007628B6" w:rsidRDefault="007628B6" w:rsidP="006304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B2F4E"/>
    <w:multiLevelType w:val="multilevel"/>
    <w:tmpl w:val="10AB2F4E"/>
    <w:lvl w:ilvl="0">
      <w:start w:val="1"/>
      <w:numFmt w:val="decimal"/>
      <w:lvlText w:val="（%1）"/>
      <w:lvlJc w:val="left"/>
      <w:pPr>
        <w:ind w:left="1880" w:hanging="1080"/>
      </w:pPr>
    </w:lvl>
    <w:lvl w:ilvl="1">
      <w:start w:val="1"/>
      <w:numFmt w:val="lowerLetter"/>
      <w:lvlText w:val="%2)"/>
      <w:lvlJc w:val="left"/>
      <w:pPr>
        <w:ind w:left="1640" w:hanging="420"/>
      </w:pPr>
    </w:lvl>
    <w:lvl w:ilvl="2">
      <w:start w:val="1"/>
      <w:numFmt w:val="lowerRoman"/>
      <w:lvlText w:val="%3."/>
      <w:lvlJc w:val="right"/>
      <w:pPr>
        <w:ind w:left="2060" w:hanging="420"/>
      </w:pPr>
    </w:lvl>
    <w:lvl w:ilvl="3">
      <w:start w:val="1"/>
      <w:numFmt w:val="decimal"/>
      <w:lvlText w:val="%4."/>
      <w:lvlJc w:val="left"/>
      <w:pPr>
        <w:ind w:left="2480" w:hanging="420"/>
      </w:pPr>
    </w:lvl>
    <w:lvl w:ilvl="4">
      <w:start w:val="1"/>
      <w:numFmt w:val="lowerLetter"/>
      <w:lvlText w:val="%5)"/>
      <w:lvlJc w:val="left"/>
      <w:pPr>
        <w:ind w:left="2900" w:hanging="420"/>
      </w:pPr>
    </w:lvl>
    <w:lvl w:ilvl="5">
      <w:start w:val="1"/>
      <w:numFmt w:val="lowerRoman"/>
      <w:lvlText w:val="%6."/>
      <w:lvlJc w:val="right"/>
      <w:pPr>
        <w:ind w:left="3320" w:hanging="420"/>
      </w:pPr>
    </w:lvl>
    <w:lvl w:ilvl="6">
      <w:start w:val="1"/>
      <w:numFmt w:val="decimal"/>
      <w:lvlText w:val="%7."/>
      <w:lvlJc w:val="left"/>
      <w:pPr>
        <w:ind w:left="3740" w:hanging="420"/>
      </w:pPr>
    </w:lvl>
    <w:lvl w:ilvl="7">
      <w:start w:val="1"/>
      <w:numFmt w:val="lowerLetter"/>
      <w:lvlText w:val="%8)"/>
      <w:lvlJc w:val="left"/>
      <w:pPr>
        <w:ind w:left="4160" w:hanging="420"/>
      </w:pPr>
    </w:lvl>
    <w:lvl w:ilvl="8">
      <w:start w:val="1"/>
      <w:numFmt w:val="lowerRoman"/>
      <w:lvlText w:val="%9."/>
      <w:lvlJc w:val="right"/>
      <w:pPr>
        <w:ind w:left="45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958"/>
    <w:rsid w:val="00021269"/>
    <w:rsid w:val="00041A17"/>
    <w:rsid w:val="00095762"/>
    <w:rsid w:val="000D7F8C"/>
    <w:rsid w:val="000F5FCE"/>
    <w:rsid w:val="00152D29"/>
    <w:rsid w:val="001960F9"/>
    <w:rsid w:val="001B7CAA"/>
    <w:rsid w:val="00273200"/>
    <w:rsid w:val="002A4572"/>
    <w:rsid w:val="002C396C"/>
    <w:rsid w:val="002D331E"/>
    <w:rsid w:val="002F106E"/>
    <w:rsid w:val="00335D43"/>
    <w:rsid w:val="00392325"/>
    <w:rsid w:val="003B6E94"/>
    <w:rsid w:val="003D06A3"/>
    <w:rsid w:val="004E121C"/>
    <w:rsid w:val="004F0E5D"/>
    <w:rsid w:val="00517978"/>
    <w:rsid w:val="00573B8A"/>
    <w:rsid w:val="0061372F"/>
    <w:rsid w:val="00630478"/>
    <w:rsid w:val="00634918"/>
    <w:rsid w:val="006530C7"/>
    <w:rsid w:val="00655491"/>
    <w:rsid w:val="006F0E84"/>
    <w:rsid w:val="00703B86"/>
    <w:rsid w:val="007628B6"/>
    <w:rsid w:val="007841B0"/>
    <w:rsid w:val="007B09DD"/>
    <w:rsid w:val="007B6E0D"/>
    <w:rsid w:val="007C40DA"/>
    <w:rsid w:val="007C50CA"/>
    <w:rsid w:val="008441E5"/>
    <w:rsid w:val="0089161D"/>
    <w:rsid w:val="00891DAA"/>
    <w:rsid w:val="008B2E5A"/>
    <w:rsid w:val="008E3A90"/>
    <w:rsid w:val="009267DD"/>
    <w:rsid w:val="009B7C07"/>
    <w:rsid w:val="009C2BC6"/>
    <w:rsid w:val="009E292E"/>
    <w:rsid w:val="00A01698"/>
    <w:rsid w:val="00A27ED0"/>
    <w:rsid w:val="00A57DB2"/>
    <w:rsid w:val="00A84A92"/>
    <w:rsid w:val="00AB1503"/>
    <w:rsid w:val="00AC3C14"/>
    <w:rsid w:val="00B912E6"/>
    <w:rsid w:val="00BB6899"/>
    <w:rsid w:val="00C05001"/>
    <w:rsid w:val="00C40D50"/>
    <w:rsid w:val="00C57A2F"/>
    <w:rsid w:val="00C7708E"/>
    <w:rsid w:val="00CB29D4"/>
    <w:rsid w:val="00CC65BE"/>
    <w:rsid w:val="00CE2365"/>
    <w:rsid w:val="00D220D2"/>
    <w:rsid w:val="00D9576E"/>
    <w:rsid w:val="00DF456A"/>
    <w:rsid w:val="00E07E38"/>
    <w:rsid w:val="00E27174"/>
    <w:rsid w:val="00E738DD"/>
    <w:rsid w:val="00F34265"/>
    <w:rsid w:val="00F35958"/>
    <w:rsid w:val="00FF56D0"/>
    <w:rsid w:val="00FF5B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3047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30478"/>
    <w:rPr>
      <w:sz w:val="18"/>
      <w:szCs w:val="18"/>
    </w:rPr>
  </w:style>
  <w:style w:type="paragraph" w:styleId="a4">
    <w:name w:val="footer"/>
    <w:basedOn w:val="a"/>
    <w:link w:val="Char0"/>
    <w:uiPriority w:val="99"/>
    <w:unhideWhenUsed/>
    <w:rsid w:val="00630478"/>
    <w:pPr>
      <w:tabs>
        <w:tab w:val="center" w:pos="4153"/>
        <w:tab w:val="right" w:pos="8306"/>
      </w:tabs>
      <w:snapToGrid w:val="0"/>
      <w:jc w:val="left"/>
    </w:pPr>
    <w:rPr>
      <w:sz w:val="18"/>
      <w:szCs w:val="18"/>
    </w:rPr>
  </w:style>
  <w:style w:type="character" w:customStyle="1" w:styleId="Char0">
    <w:name w:val="页脚 Char"/>
    <w:basedOn w:val="a0"/>
    <w:link w:val="a4"/>
    <w:uiPriority w:val="99"/>
    <w:rsid w:val="00630478"/>
    <w:rPr>
      <w:sz w:val="18"/>
      <w:szCs w:val="18"/>
    </w:rPr>
  </w:style>
  <w:style w:type="paragraph" w:styleId="a5">
    <w:name w:val="Balloon Text"/>
    <w:basedOn w:val="a"/>
    <w:link w:val="Char1"/>
    <w:uiPriority w:val="99"/>
    <w:semiHidden/>
    <w:unhideWhenUsed/>
    <w:rsid w:val="006530C7"/>
    <w:rPr>
      <w:sz w:val="18"/>
      <w:szCs w:val="18"/>
    </w:rPr>
  </w:style>
  <w:style w:type="character" w:customStyle="1" w:styleId="Char1">
    <w:name w:val="批注框文本 Char"/>
    <w:basedOn w:val="a0"/>
    <w:link w:val="a5"/>
    <w:uiPriority w:val="99"/>
    <w:semiHidden/>
    <w:rsid w:val="006530C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3047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30478"/>
    <w:rPr>
      <w:sz w:val="18"/>
      <w:szCs w:val="18"/>
    </w:rPr>
  </w:style>
  <w:style w:type="paragraph" w:styleId="a4">
    <w:name w:val="footer"/>
    <w:basedOn w:val="a"/>
    <w:link w:val="Char0"/>
    <w:uiPriority w:val="99"/>
    <w:unhideWhenUsed/>
    <w:rsid w:val="00630478"/>
    <w:pPr>
      <w:tabs>
        <w:tab w:val="center" w:pos="4153"/>
        <w:tab w:val="right" w:pos="8306"/>
      </w:tabs>
      <w:snapToGrid w:val="0"/>
      <w:jc w:val="left"/>
    </w:pPr>
    <w:rPr>
      <w:sz w:val="18"/>
      <w:szCs w:val="18"/>
    </w:rPr>
  </w:style>
  <w:style w:type="character" w:customStyle="1" w:styleId="Char0">
    <w:name w:val="页脚 Char"/>
    <w:basedOn w:val="a0"/>
    <w:link w:val="a4"/>
    <w:uiPriority w:val="99"/>
    <w:rsid w:val="00630478"/>
    <w:rPr>
      <w:sz w:val="18"/>
      <w:szCs w:val="18"/>
    </w:rPr>
  </w:style>
  <w:style w:type="paragraph" w:styleId="a5">
    <w:name w:val="Balloon Text"/>
    <w:basedOn w:val="a"/>
    <w:link w:val="Char1"/>
    <w:uiPriority w:val="99"/>
    <w:semiHidden/>
    <w:unhideWhenUsed/>
    <w:rsid w:val="006530C7"/>
    <w:rPr>
      <w:sz w:val="18"/>
      <w:szCs w:val="18"/>
    </w:rPr>
  </w:style>
  <w:style w:type="character" w:customStyle="1" w:styleId="Char1">
    <w:name w:val="批注框文本 Char"/>
    <w:basedOn w:val="a0"/>
    <w:link w:val="a5"/>
    <w:uiPriority w:val="99"/>
    <w:semiHidden/>
    <w:rsid w:val="006530C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5491549">
      <w:bodyDiv w:val="1"/>
      <w:marLeft w:val="0"/>
      <w:marRight w:val="0"/>
      <w:marTop w:val="0"/>
      <w:marBottom w:val="0"/>
      <w:divBdr>
        <w:top w:val="none" w:sz="0" w:space="0" w:color="auto"/>
        <w:left w:val="none" w:sz="0" w:space="0" w:color="auto"/>
        <w:bottom w:val="none" w:sz="0" w:space="0" w:color="auto"/>
        <w:right w:val="none" w:sz="0" w:space="0" w:color="auto"/>
      </w:divBdr>
    </w:div>
    <w:div w:id="1320573143">
      <w:bodyDiv w:val="1"/>
      <w:marLeft w:val="0"/>
      <w:marRight w:val="0"/>
      <w:marTop w:val="0"/>
      <w:marBottom w:val="0"/>
      <w:divBdr>
        <w:top w:val="none" w:sz="0" w:space="0" w:color="auto"/>
        <w:left w:val="none" w:sz="0" w:space="0" w:color="auto"/>
        <w:bottom w:val="none" w:sz="0" w:space="0" w:color="auto"/>
        <w:right w:val="none" w:sz="0" w:space="0" w:color="auto"/>
      </w:divBdr>
    </w:div>
    <w:div w:id="1392381543">
      <w:bodyDiv w:val="1"/>
      <w:marLeft w:val="0"/>
      <w:marRight w:val="0"/>
      <w:marTop w:val="0"/>
      <w:marBottom w:val="0"/>
      <w:divBdr>
        <w:top w:val="none" w:sz="0" w:space="0" w:color="auto"/>
        <w:left w:val="none" w:sz="0" w:space="0" w:color="auto"/>
        <w:bottom w:val="none" w:sz="0" w:space="0" w:color="auto"/>
        <w:right w:val="none" w:sz="0" w:space="0" w:color="auto"/>
      </w:divBdr>
    </w:div>
    <w:div w:id="18689849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236</Words>
  <Characters>1347</Characters>
  <Application>Microsoft Office Word</Application>
  <DocSecurity>0</DocSecurity>
  <Lines>11</Lines>
  <Paragraphs>3</Paragraphs>
  <ScaleCrop>false</ScaleCrop>
  <Company>Microsoft</Company>
  <LinksUpToDate>false</LinksUpToDate>
  <CharactersWithSpaces>1580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秦志坚</cp:lastModifiedBy>
  <cp:revision>3</cp:revision>
  <cp:lastPrinted>2023-11-10T06:37:00Z</cp:lastPrinted>
  <dcterms:created xsi:type="dcterms:W3CDTF">2023-11-10T10:29:00Z</dcterms:created>
  <dcterms:modified xsi:type="dcterms:W3CDTF">2023-11-10T10:36:00Z</dcterms:modified>
</cp:coreProperties>
</file>